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YSpec="bottom"/>
        <w:tblW w:w="3000" w:type="pct"/>
        <w:tblLook w:val="04A0" w:firstRow="1" w:lastRow="0" w:firstColumn="1" w:lastColumn="0" w:noHBand="0" w:noVBand="1"/>
      </w:tblPr>
      <w:tblGrid>
        <w:gridCol w:w="5442"/>
      </w:tblGrid>
      <w:tr w:rsidR="0061135D" w:rsidRPr="00A36681" w14:paraId="1B8E0DDD" w14:textId="77777777" w:rsidTr="00E3292E">
        <w:tc>
          <w:tcPr>
            <w:tcW w:w="5572" w:type="dxa"/>
          </w:tcPr>
          <w:p w14:paraId="745C7F56" w14:textId="77777777" w:rsidR="0061135D" w:rsidRPr="00A36681" w:rsidRDefault="0061135D" w:rsidP="009201B7">
            <w:pPr>
              <w:pStyle w:val="Sansinterligne"/>
              <w:jc w:val="both"/>
              <w:rPr>
                <w:rFonts w:ascii="Calibri" w:hAnsi="Calibri"/>
                <w:b/>
                <w:bCs/>
              </w:rPr>
            </w:pPr>
          </w:p>
        </w:tc>
        <w:bookmarkStart w:id="0" w:name="_Ref492933618"/>
        <w:bookmarkEnd w:id="0"/>
      </w:tr>
    </w:tbl>
    <w:p w14:paraId="12851BDA" w14:textId="77777777" w:rsidR="00E3292E" w:rsidRPr="00536FBE" w:rsidRDefault="00E3292E" w:rsidP="00E3292E">
      <w:pPr>
        <w:ind w:left="-284"/>
      </w:pPr>
      <w:r>
        <w:rPr>
          <w:noProof/>
        </w:rPr>
        <w:drawing>
          <wp:inline distT="0" distB="0" distL="0" distR="0" wp14:anchorId="178A2907" wp14:editId="2A54B92D">
            <wp:extent cx="2414356" cy="866692"/>
            <wp:effectExtent l="0" t="0" r="0" b="0"/>
            <wp:docPr id="6" name="Image 5" descr="Une image contenant alimentation&#10;&#10;Description générée automatiquement" title="Sécurité sociale - l'Assurance Maladie : Agir ensemble, protéger chacu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1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id="{6C1F8D08-6EB0-422B-93A1-7AFDDC66FEBA}"/>
                        </a:ext>
                      </a:extLst>
                    </a:blip>
                    <a:srcRect l="6079" t="13944" r="62" b="12486"/>
                    <a:stretch>
                      <a:fillRect/>
                    </a:stretch>
                  </pic:blipFill>
                  <pic:spPr>
                    <a:xfrm>
                      <a:off x="0" y="0"/>
                      <a:ext cx="2414356" cy="866692"/>
                    </a:xfrm>
                    <a:prstGeom prst="rect">
                      <a:avLst/>
                    </a:prstGeom>
                  </pic:spPr>
                </pic:pic>
              </a:graphicData>
            </a:graphic>
          </wp:inline>
        </w:drawing>
      </w:r>
    </w:p>
    <w:p w14:paraId="072F6A5E" w14:textId="100DE8F5" w:rsidR="003E5D82" w:rsidRDefault="003E5D82" w:rsidP="00E3292E">
      <w:pPr>
        <w:pStyle w:val="Pagedegarde1"/>
        <w:spacing w:after="480" w:afterAutospacing="0"/>
      </w:pPr>
      <w:r>
        <w:t>Annexe 1 au Règlement de la consultation</w:t>
      </w:r>
    </w:p>
    <w:p w14:paraId="79E81949" w14:textId="785C477C" w:rsidR="00DC0EE1" w:rsidRPr="00E3292E" w:rsidRDefault="003E5D82" w:rsidP="003E5D82">
      <w:pPr>
        <w:pStyle w:val="Pagedegarde1"/>
        <w:spacing w:before="360" w:after="480" w:afterAutospacing="0"/>
      </w:pPr>
      <w:r>
        <w:t>GUIDE</w:t>
      </w:r>
      <w:r w:rsidR="00E3292E">
        <w:t xml:space="preserve"> DE RÉPONSE</w:t>
      </w:r>
    </w:p>
    <w:p w14:paraId="00264BEF" w14:textId="77777777" w:rsidR="00E3292E" w:rsidRPr="00343A22" w:rsidRDefault="00E3292E" w:rsidP="00E3292E">
      <w:pPr>
        <w:pStyle w:val="Pagedegarde3"/>
      </w:pPr>
      <w:r w:rsidRPr="00343A22">
        <w:t>Personne publique :</w:t>
      </w:r>
    </w:p>
    <w:p w14:paraId="583BBFDA" w14:textId="77777777" w:rsidR="00E3292E" w:rsidRPr="00343A22" w:rsidRDefault="00E3292E" w:rsidP="00E3292E">
      <w:pPr>
        <w:pStyle w:val="Pagedegarde3"/>
      </w:pPr>
      <w:r w:rsidRPr="00343A22">
        <w:t>CAISSE NATIONALE DE L'ASSURANCE MALADIE</w:t>
      </w:r>
    </w:p>
    <w:p w14:paraId="073BF899" w14:textId="77777777" w:rsidR="00E3292E" w:rsidRPr="00343A22" w:rsidRDefault="00E3292E" w:rsidP="00E3292E">
      <w:pPr>
        <w:pStyle w:val="Pagedegarde3"/>
      </w:pPr>
      <w:r w:rsidRPr="00343A22">
        <w:t>(</w:t>
      </w:r>
      <w:proofErr w:type="spellStart"/>
      <w:r w:rsidRPr="00343A22">
        <w:t>Cnam</w:t>
      </w:r>
      <w:proofErr w:type="spellEnd"/>
      <w:r w:rsidRPr="00343A22">
        <w:t>)</w:t>
      </w:r>
    </w:p>
    <w:p w14:paraId="22BCC4C0" w14:textId="77777777" w:rsidR="00E3292E" w:rsidRPr="00343A22" w:rsidRDefault="00E3292E" w:rsidP="00E3292E">
      <w:pPr>
        <w:pStyle w:val="Pagedegarde3"/>
      </w:pPr>
      <w:r w:rsidRPr="00343A22">
        <w:t>50 avenue du Professeur André LEMIERRE</w:t>
      </w:r>
    </w:p>
    <w:p w14:paraId="3ED4B1F2" w14:textId="77777777" w:rsidR="00E3292E" w:rsidRPr="00343A22" w:rsidRDefault="00E3292E" w:rsidP="00E3292E">
      <w:pPr>
        <w:pStyle w:val="Pagedegarde3"/>
      </w:pPr>
      <w:r w:rsidRPr="00343A22">
        <w:t>75986 PARIS CEDEX 20</w:t>
      </w:r>
    </w:p>
    <w:p w14:paraId="00BB7399" w14:textId="77777777" w:rsidR="00E3292E" w:rsidRPr="00343A22" w:rsidRDefault="00E3292E" w:rsidP="00E3292E">
      <w:pPr>
        <w:pStyle w:val="Pagedegarde3"/>
      </w:pPr>
      <w:r w:rsidRPr="00343A22">
        <w:t>France</w:t>
      </w:r>
    </w:p>
    <w:p w14:paraId="315CAB1E" w14:textId="77777777" w:rsidR="00DC0EE1" w:rsidRPr="00B9336D" w:rsidRDefault="00DC0EE1" w:rsidP="00DC0EE1">
      <w:pPr>
        <w:spacing w:after="480"/>
        <w:rPr>
          <w:rFonts w:cs="Calibri"/>
          <w:b/>
          <w:bCs/>
        </w:rPr>
      </w:pPr>
    </w:p>
    <w:p w14:paraId="456B7CB1" w14:textId="77777777" w:rsidR="00E3292E" w:rsidRDefault="00E3292E" w:rsidP="00E3292E">
      <w:pPr>
        <w:pStyle w:val="Pagedegarde3"/>
      </w:pPr>
      <w:r w:rsidRPr="00B24052">
        <w:t>Objet de la consultation :</w:t>
      </w:r>
    </w:p>
    <w:p w14:paraId="1DF69D4C" w14:textId="77777777" w:rsidR="00BF1581" w:rsidRDefault="00BF1581" w:rsidP="00E3292E">
      <w:pPr>
        <w:pStyle w:val="Pagedegarde3"/>
      </w:pPr>
      <w:r w:rsidRPr="00BF1581">
        <w:t>Accord-cadre de prestations de mise en œuvre, d’hébergement, d’exploitation, et de maintenance d’une Solution de Gestion de Campagnes Marketing</w:t>
      </w:r>
    </w:p>
    <w:p w14:paraId="2E00B43A" w14:textId="03CD496C" w:rsidR="00E3292E" w:rsidRPr="00EA03A6" w:rsidRDefault="00E3292E" w:rsidP="00E3292E">
      <w:pPr>
        <w:pStyle w:val="Pagedegarde3"/>
      </w:pPr>
      <w:r w:rsidRPr="00EA03A6">
        <w:t>Accord-cadre n°AC.202</w:t>
      </w:r>
      <w:r w:rsidR="00AB5FCD" w:rsidRPr="00EA03A6">
        <w:t>5</w:t>
      </w:r>
      <w:r w:rsidRPr="00EA03A6">
        <w:t>.</w:t>
      </w:r>
      <w:r w:rsidR="00EA03A6" w:rsidRPr="00EA03A6">
        <w:t>2048</w:t>
      </w:r>
    </w:p>
    <w:p w14:paraId="528B6664" w14:textId="4A6759AD" w:rsidR="00482768" w:rsidRPr="00A36681" w:rsidRDefault="00482768" w:rsidP="009201B7"/>
    <w:sdt>
      <w:sdtPr>
        <w:rPr>
          <w:rFonts w:ascii="Calibri" w:hAnsi="Calibri"/>
          <w:b w:val="0"/>
          <w:bCs w:val="0"/>
          <w:color w:val="auto"/>
          <w:sz w:val="24"/>
          <w:szCs w:val="24"/>
        </w:rPr>
        <w:id w:val="1074630521"/>
        <w:docPartObj>
          <w:docPartGallery w:val="Table of Contents"/>
          <w:docPartUnique/>
        </w:docPartObj>
      </w:sdtPr>
      <w:sdtEndPr>
        <w:rPr>
          <w:noProof/>
        </w:rPr>
      </w:sdtEndPr>
      <w:sdtContent>
        <w:p w14:paraId="12A4AAC5" w14:textId="1EB146ED" w:rsidR="0049286A" w:rsidRPr="00A36681" w:rsidRDefault="0049286A" w:rsidP="00EA03A6">
          <w:pPr>
            <w:pStyle w:val="En-ttedetabledesmatires"/>
            <w:tabs>
              <w:tab w:val="right" w:pos="9070"/>
            </w:tabs>
          </w:pPr>
          <w:r w:rsidRPr="00A36681">
            <w:t>Table des matières</w:t>
          </w:r>
          <w:r w:rsidR="00EA03A6">
            <w:tab/>
          </w:r>
        </w:p>
        <w:p w14:paraId="0A09B5E1" w14:textId="0630F064" w:rsidR="00893B79" w:rsidRDefault="0049286A">
          <w:pPr>
            <w:pStyle w:val="TM1"/>
            <w:rPr>
              <w:rFonts w:eastAsiaTheme="minorEastAsia" w:cstheme="minorBidi"/>
              <w:b w:val="0"/>
              <w:bCs w:val="0"/>
              <w:noProof/>
              <w:sz w:val="22"/>
              <w:szCs w:val="22"/>
            </w:rPr>
          </w:pPr>
          <w:r w:rsidRPr="00A36681">
            <w:rPr>
              <w:rFonts w:ascii="Calibri" w:hAnsi="Calibri"/>
            </w:rPr>
            <w:fldChar w:fldCharType="begin"/>
          </w:r>
          <w:r w:rsidRPr="00A36681">
            <w:rPr>
              <w:rFonts w:ascii="Calibri" w:hAnsi="Calibri"/>
            </w:rPr>
            <w:instrText xml:space="preserve"> TOC \o "1-7" \h \z </w:instrText>
          </w:r>
          <w:r w:rsidRPr="00A36681">
            <w:rPr>
              <w:rFonts w:ascii="Calibri" w:hAnsi="Calibri"/>
            </w:rPr>
            <w:fldChar w:fldCharType="separate"/>
          </w:r>
          <w:hyperlink w:anchor="_Toc204076844" w:history="1">
            <w:r w:rsidR="00893B79" w:rsidRPr="00322C3B">
              <w:rPr>
                <w:rStyle w:val="Lienhypertexte"/>
                <w:noProof/>
              </w:rPr>
              <w:t>1.</w:t>
            </w:r>
            <w:r w:rsidR="00893B79">
              <w:rPr>
                <w:rFonts w:eastAsiaTheme="minorEastAsia" w:cstheme="minorBidi"/>
                <w:b w:val="0"/>
                <w:bCs w:val="0"/>
                <w:noProof/>
                <w:sz w:val="22"/>
                <w:szCs w:val="22"/>
              </w:rPr>
              <w:tab/>
            </w:r>
            <w:r w:rsidR="00893B79" w:rsidRPr="00322C3B">
              <w:rPr>
                <w:rStyle w:val="Lienhypertexte"/>
                <w:noProof/>
              </w:rPr>
              <w:t>Objet du document</w:t>
            </w:r>
            <w:r w:rsidR="00893B79">
              <w:rPr>
                <w:noProof/>
                <w:webHidden/>
              </w:rPr>
              <w:tab/>
            </w:r>
            <w:r w:rsidR="00893B79">
              <w:rPr>
                <w:noProof/>
                <w:webHidden/>
              </w:rPr>
              <w:fldChar w:fldCharType="begin"/>
            </w:r>
            <w:r w:rsidR="00893B79">
              <w:rPr>
                <w:noProof/>
                <w:webHidden/>
              </w:rPr>
              <w:instrText xml:space="preserve"> PAGEREF _Toc204076844 \h </w:instrText>
            </w:r>
            <w:r w:rsidR="00893B79">
              <w:rPr>
                <w:noProof/>
                <w:webHidden/>
              </w:rPr>
            </w:r>
            <w:r w:rsidR="00893B79">
              <w:rPr>
                <w:noProof/>
                <w:webHidden/>
              </w:rPr>
              <w:fldChar w:fldCharType="separate"/>
            </w:r>
            <w:r w:rsidR="00893B79">
              <w:rPr>
                <w:noProof/>
                <w:webHidden/>
              </w:rPr>
              <w:t>3</w:t>
            </w:r>
            <w:r w:rsidR="00893B79">
              <w:rPr>
                <w:noProof/>
                <w:webHidden/>
              </w:rPr>
              <w:fldChar w:fldCharType="end"/>
            </w:r>
          </w:hyperlink>
        </w:p>
        <w:p w14:paraId="31933B47" w14:textId="64C68DA6" w:rsidR="00893B79" w:rsidRDefault="008B63FA">
          <w:pPr>
            <w:pStyle w:val="TM1"/>
            <w:rPr>
              <w:rFonts w:eastAsiaTheme="minorEastAsia" w:cstheme="minorBidi"/>
              <w:b w:val="0"/>
              <w:bCs w:val="0"/>
              <w:noProof/>
              <w:sz w:val="22"/>
              <w:szCs w:val="22"/>
            </w:rPr>
          </w:pPr>
          <w:hyperlink w:anchor="_Toc204076845" w:history="1">
            <w:r w:rsidR="00893B79" w:rsidRPr="00322C3B">
              <w:rPr>
                <w:rStyle w:val="Lienhypertexte"/>
                <w:noProof/>
              </w:rPr>
              <w:t>2.</w:t>
            </w:r>
            <w:r w:rsidR="00893B79">
              <w:rPr>
                <w:rFonts w:eastAsiaTheme="minorEastAsia" w:cstheme="minorBidi"/>
                <w:b w:val="0"/>
                <w:bCs w:val="0"/>
                <w:noProof/>
                <w:sz w:val="22"/>
                <w:szCs w:val="22"/>
              </w:rPr>
              <w:tab/>
            </w:r>
            <w:r w:rsidR="00893B79" w:rsidRPr="00322C3B">
              <w:rPr>
                <w:rStyle w:val="Lienhypertexte"/>
                <w:noProof/>
              </w:rPr>
              <w:t>Synthèse de l’offre</w:t>
            </w:r>
            <w:r w:rsidR="00893B79">
              <w:rPr>
                <w:noProof/>
                <w:webHidden/>
              </w:rPr>
              <w:tab/>
            </w:r>
            <w:r w:rsidR="00893B79">
              <w:rPr>
                <w:noProof/>
                <w:webHidden/>
              </w:rPr>
              <w:fldChar w:fldCharType="begin"/>
            </w:r>
            <w:r w:rsidR="00893B79">
              <w:rPr>
                <w:noProof/>
                <w:webHidden/>
              </w:rPr>
              <w:instrText xml:space="preserve"> PAGEREF _Toc204076845 \h </w:instrText>
            </w:r>
            <w:r w:rsidR="00893B79">
              <w:rPr>
                <w:noProof/>
                <w:webHidden/>
              </w:rPr>
            </w:r>
            <w:r w:rsidR="00893B79">
              <w:rPr>
                <w:noProof/>
                <w:webHidden/>
              </w:rPr>
              <w:fldChar w:fldCharType="separate"/>
            </w:r>
            <w:r w:rsidR="00893B79">
              <w:rPr>
                <w:noProof/>
                <w:webHidden/>
              </w:rPr>
              <w:t>4</w:t>
            </w:r>
            <w:r w:rsidR="00893B79">
              <w:rPr>
                <w:noProof/>
                <w:webHidden/>
              </w:rPr>
              <w:fldChar w:fldCharType="end"/>
            </w:r>
          </w:hyperlink>
        </w:p>
        <w:p w14:paraId="7855D1A8" w14:textId="6D3C978C" w:rsidR="00893B79" w:rsidRDefault="008B63FA">
          <w:pPr>
            <w:pStyle w:val="TM1"/>
            <w:rPr>
              <w:rFonts w:eastAsiaTheme="minorEastAsia" w:cstheme="minorBidi"/>
              <w:b w:val="0"/>
              <w:bCs w:val="0"/>
              <w:noProof/>
              <w:sz w:val="22"/>
              <w:szCs w:val="22"/>
            </w:rPr>
          </w:pPr>
          <w:hyperlink w:anchor="_Toc204076846" w:history="1">
            <w:r w:rsidR="00893B79" w:rsidRPr="00322C3B">
              <w:rPr>
                <w:rStyle w:val="Lienhypertexte"/>
                <w:noProof/>
              </w:rPr>
              <w:t>3.</w:t>
            </w:r>
            <w:r w:rsidR="00893B79">
              <w:rPr>
                <w:rFonts w:eastAsiaTheme="minorEastAsia" w:cstheme="minorBidi"/>
                <w:b w:val="0"/>
                <w:bCs w:val="0"/>
                <w:noProof/>
                <w:sz w:val="22"/>
                <w:szCs w:val="22"/>
              </w:rPr>
              <w:tab/>
            </w:r>
            <w:r w:rsidR="00893B79" w:rsidRPr="00322C3B">
              <w:rPr>
                <w:rStyle w:val="Lienhypertexte"/>
                <w:noProof/>
              </w:rPr>
              <w:t>Plan du mémoire</w:t>
            </w:r>
            <w:r w:rsidR="00893B79">
              <w:rPr>
                <w:noProof/>
                <w:webHidden/>
              </w:rPr>
              <w:tab/>
            </w:r>
            <w:r w:rsidR="00893B79">
              <w:rPr>
                <w:noProof/>
                <w:webHidden/>
              </w:rPr>
              <w:fldChar w:fldCharType="begin"/>
            </w:r>
            <w:r w:rsidR="00893B79">
              <w:rPr>
                <w:noProof/>
                <w:webHidden/>
              </w:rPr>
              <w:instrText xml:space="preserve"> PAGEREF _Toc204076846 \h </w:instrText>
            </w:r>
            <w:r w:rsidR="00893B79">
              <w:rPr>
                <w:noProof/>
                <w:webHidden/>
              </w:rPr>
            </w:r>
            <w:r w:rsidR="00893B79">
              <w:rPr>
                <w:noProof/>
                <w:webHidden/>
              </w:rPr>
              <w:fldChar w:fldCharType="separate"/>
            </w:r>
            <w:r w:rsidR="00893B79">
              <w:rPr>
                <w:noProof/>
                <w:webHidden/>
              </w:rPr>
              <w:t>5</w:t>
            </w:r>
            <w:r w:rsidR="00893B79">
              <w:rPr>
                <w:noProof/>
                <w:webHidden/>
              </w:rPr>
              <w:fldChar w:fldCharType="end"/>
            </w:r>
          </w:hyperlink>
        </w:p>
        <w:p w14:paraId="0F590316" w14:textId="4A0CC82F" w:rsidR="00893B79" w:rsidRDefault="008B63FA">
          <w:pPr>
            <w:pStyle w:val="TM2"/>
            <w:tabs>
              <w:tab w:val="left" w:pos="960"/>
              <w:tab w:val="right" w:leader="dot" w:pos="9060"/>
            </w:tabs>
            <w:rPr>
              <w:rFonts w:eastAsiaTheme="minorEastAsia" w:cstheme="minorBidi"/>
              <w:b w:val="0"/>
              <w:bCs w:val="0"/>
              <w:noProof/>
            </w:rPr>
          </w:pPr>
          <w:hyperlink w:anchor="_Toc204076847" w:history="1">
            <w:r w:rsidR="00893B79" w:rsidRPr="00322C3B">
              <w:rPr>
                <w:rStyle w:val="Lienhypertexte"/>
                <w:noProof/>
              </w:rPr>
              <w:t>3.1.</w:t>
            </w:r>
            <w:r w:rsidR="00893B79">
              <w:rPr>
                <w:rFonts w:eastAsiaTheme="minorEastAsia" w:cstheme="minorBidi"/>
                <w:b w:val="0"/>
                <w:bCs w:val="0"/>
                <w:noProof/>
              </w:rPr>
              <w:tab/>
            </w:r>
            <w:r w:rsidR="00893B79" w:rsidRPr="00322C3B">
              <w:rPr>
                <w:rStyle w:val="Lienhypertexte"/>
                <w:noProof/>
              </w:rPr>
              <w:t>Cadre organisationnel (chapitre 8 du CCTP)</w:t>
            </w:r>
            <w:r w:rsidR="00893B79">
              <w:rPr>
                <w:noProof/>
                <w:webHidden/>
              </w:rPr>
              <w:tab/>
            </w:r>
            <w:r w:rsidR="00893B79">
              <w:rPr>
                <w:noProof/>
                <w:webHidden/>
              </w:rPr>
              <w:fldChar w:fldCharType="begin"/>
            </w:r>
            <w:r w:rsidR="00893B79">
              <w:rPr>
                <w:noProof/>
                <w:webHidden/>
              </w:rPr>
              <w:instrText xml:space="preserve"> PAGEREF _Toc204076847 \h </w:instrText>
            </w:r>
            <w:r w:rsidR="00893B79">
              <w:rPr>
                <w:noProof/>
                <w:webHidden/>
              </w:rPr>
            </w:r>
            <w:r w:rsidR="00893B79">
              <w:rPr>
                <w:noProof/>
                <w:webHidden/>
              </w:rPr>
              <w:fldChar w:fldCharType="separate"/>
            </w:r>
            <w:r w:rsidR="00893B79">
              <w:rPr>
                <w:noProof/>
                <w:webHidden/>
              </w:rPr>
              <w:t>5</w:t>
            </w:r>
            <w:r w:rsidR="00893B79">
              <w:rPr>
                <w:noProof/>
                <w:webHidden/>
              </w:rPr>
              <w:fldChar w:fldCharType="end"/>
            </w:r>
          </w:hyperlink>
        </w:p>
        <w:p w14:paraId="64D80994" w14:textId="0B722340" w:rsidR="00893B79" w:rsidRDefault="008B63FA">
          <w:pPr>
            <w:pStyle w:val="TM2"/>
            <w:tabs>
              <w:tab w:val="left" w:pos="960"/>
              <w:tab w:val="right" w:leader="dot" w:pos="9060"/>
            </w:tabs>
            <w:rPr>
              <w:rFonts w:eastAsiaTheme="minorEastAsia" w:cstheme="minorBidi"/>
              <w:b w:val="0"/>
              <w:bCs w:val="0"/>
              <w:noProof/>
            </w:rPr>
          </w:pPr>
          <w:hyperlink w:anchor="_Toc204076848" w:history="1">
            <w:r w:rsidR="00893B79" w:rsidRPr="00322C3B">
              <w:rPr>
                <w:rStyle w:val="Lienhypertexte"/>
                <w:noProof/>
              </w:rPr>
              <w:t>3.2.</w:t>
            </w:r>
            <w:r w:rsidR="00893B79">
              <w:rPr>
                <w:rFonts w:eastAsiaTheme="minorEastAsia" w:cstheme="minorBidi"/>
                <w:b w:val="0"/>
                <w:bCs w:val="0"/>
                <w:noProof/>
              </w:rPr>
              <w:tab/>
            </w:r>
            <w:r w:rsidR="00893B79" w:rsidRPr="00322C3B">
              <w:rPr>
                <w:rStyle w:val="Lienhypertexte"/>
                <w:noProof/>
              </w:rPr>
              <w:t>Volet fonctionnel (chapitre 9 du CCTP)</w:t>
            </w:r>
            <w:r w:rsidR="00893B79">
              <w:rPr>
                <w:noProof/>
                <w:webHidden/>
              </w:rPr>
              <w:tab/>
            </w:r>
            <w:r w:rsidR="00893B79">
              <w:rPr>
                <w:noProof/>
                <w:webHidden/>
              </w:rPr>
              <w:fldChar w:fldCharType="begin"/>
            </w:r>
            <w:r w:rsidR="00893B79">
              <w:rPr>
                <w:noProof/>
                <w:webHidden/>
              </w:rPr>
              <w:instrText xml:space="preserve"> PAGEREF _Toc204076848 \h </w:instrText>
            </w:r>
            <w:r w:rsidR="00893B79">
              <w:rPr>
                <w:noProof/>
                <w:webHidden/>
              </w:rPr>
            </w:r>
            <w:r w:rsidR="00893B79">
              <w:rPr>
                <w:noProof/>
                <w:webHidden/>
              </w:rPr>
              <w:fldChar w:fldCharType="separate"/>
            </w:r>
            <w:r w:rsidR="00893B79">
              <w:rPr>
                <w:noProof/>
                <w:webHidden/>
              </w:rPr>
              <w:t>5</w:t>
            </w:r>
            <w:r w:rsidR="00893B79">
              <w:rPr>
                <w:noProof/>
                <w:webHidden/>
              </w:rPr>
              <w:fldChar w:fldCharType="end"/>
            </w:r>
          </w:hyperlink>
        </w:p>
        <w:p w14:paraId="4EF46182" w14:textId="545228D6" w:rsidR="00893B79" w:rsidRDefault="008B63FA">
          <w:pPr>
            <w:pStyle w:val="TM2"/>
            <w:tabs>
              <w:tab w:val="left" w:pos="960"/>
              <w:tab w:val="right" w:leader="dot" w:pos="9060"/>
            </w:tabs>
            <w:rPr>
              <w:rFonts w:eastAsiaTheme="minorEastAsia" w:cstheme="minorBidi"/>
              <w:b w:val="0"/>
              <w:bCs w:val="0"/>
              <w:noProof/>
            </w:rPr>
          </w:pPr>
          <w:hyperlink w:anchor="_Toc204076849" w:history="1">
            <w:r w:rsidR="00893B79" w:rsidRPr="00322C3B">
              <w:rPr>
                <w:rStyle w:val="Lienhypertexte"/>
                <w:noProof/>
              </w:rPr>
              <w:t>3.3.</w:t>
            </w:r>
            <w:r w:rsidR="00893B79">
              <w:rPr>
                <w:rFonts w:eastAsiaTheme="minorEastAsia" w:cstheme="minorBidi"/>
                <w:b w:val="0"/>
                <w:bCs w:val="0"/>
                <w:noProof/>
              </w:rPr>
              <w:tab/>
            </w:r>
            <w:r w:rsidR="00893B79" w:rsidRPr="00322C3B">
              <w:rPr>
                <w:rStyle w:val="Lienhypertexte"/>
                <w:noProof/>
              </w:rPr>
              <w:t>Volet sécurité (chapitre 10 du CCTP)</w:t>
            </w:r>
            <w:r w:rsidR="00893B79">
              <w:rPr>
                <w:noProof/>
                <w:webHidden/>
              </w:rPr>
              <w:tab/>
            </w:r>
            <w:r w:rsidR="00893B79">
              <w:rPr>
                <w:noProof/>
                <w:webHidden/>
              </w:rPr>
              <w:fldChar w:fldCharType="begin"/>
            </w:r>
            <w:r w:rsidR="00893B79">
              <w:rPr>
                <w:noProof/>
                <w:webHidden/>
              </w:rPr>
              <w:instrText xml:space="preserve"> PAGEREF _Toc204076849 \h </w:instrText>
            </w:r>
            <w:r w:rsidR="00893B79">
              <w:rPr>
                <w:noProof/>
                <w:webHidden/>
              </w:rPr>
            </w:r>
            <w:r w:rsidR="00893B79">
              <w:rPr>
                <w:noProof/>
                <w:webHidden/>
              </w:rPr>
              <w:fldChar w:fldCharType="separate"/>
            </w:r>
            <w:r w:rsidR="00893B79">
              <w:rPr>
                <w:noProof/>
                <w:webHidden/>
              </w:rPr>
              <w:t>5</w:t>
            </w:r>
            <w:r w:rsidR="00893B79">
              <w:rPr>
                <w:noProof/>
                <w:webHidden/>
              </w:rPr>
              <w:fldChar w:fldCharType="end"/>
            </w:r>
          </w:hyperlink>
        </w:p>
        <w:p w14:paraId="104DA3E7" w14:textId="5D5DBA83" w:rsidR="00893B79" w:rsidRDefault="008B63FA">
          <w:pPr>
            <w:pStyle w:val="TM2"/>
            <w:tabs>
              <w:tab w:val="left" w:pos="960"/>
              <w:tab w:val="right" w:leader="dot" w:pos="9060"/>
            </w:tabs>
            <w:rPr>
              <w:rFonts w:eastAsiaTheme="minorEastAsia" w:cstheme="minorBidi"/>
              <w:b w:val="0"/>
              <w:bCs w:val="0"/>
              <w:noProof/>
            </w:rPr>
          </w:pPr>
          <w:hyperlink w:anchor="_Toc204076850" w:history="1">
            <w:r w:rsidR="00893B79" w:rsidRPr="00322C3B">
              <w:rPr>
                <w:rStyle w:val="Lienhypertexte"/>
                <w:noProof/>
              </w:rPr>
              <w:t>3.4.</w:t>
            </w:r>
            <w:r w:rsidR="00893B79">
              <w:rPr>
                <w:rFonts w:eastAsiaTheme="minorEastAsia" w:cstheme="minorBidi"/>
                <w:b w:val="0"/>
                <w:bCs w:val="0"/>
                <w:noProof/>
              </w:rPr>
              <w:tab/>
            </w:r>
            <w:r w:rsidR="00893B79" w:rsidRPr="00322C3B">
              <w:rPr>
                <w:rStyle w:val="Lienhypertexte"/>
                <w:noProof/>
              </w:rPr>
              <w:t>Volet technique (chapitre 11 et 12 du CCTP)</w:t>
            </w:r>
            <w:r w:rsidR="00893B79">
              <w:rPr>
                <w:noProof/>
                <w:webHidden/>
              </w:rPr>
              <w:tab/>
            </w:r>
            <w:r w:rsidR="00893B79">
              <w:rPr>
                <w:noProof/>
                <w:webHidden/>
              </w:rPr>
              <w:fldChar w:fldCharType="begin"/>
            </w:r>
            <w:r w:rsidR="00893B79">
              <w:rPr>
                <w:noProof/>
                <w:webHidden/>
              </w:rPr>
              <w:instrText xml:space="preserve"> PAGEREF _Toc204076850 \h </w:instrText>
            </w:r>
            <w:r w:rsidR="00893B79">
              <w:rPr>
                <w:noProof/>
                <w:webHidden/>
              </w:rPr>
            </w:r>
            <w:r w:rsidR="00893B79">
              <w:rPr>
                <w:noProof/>
                <w:webHidden/>
              </w:rPr>
              <w:fldChar w:fldCharType="separate"/>
            </w:r>
            <w:r w:rsidR="00893B79">
              <w:rPr>
                <w:noProof/>
                <w:webHidden/>
              </w:rPr>
              <w:t>5</w:t>
            </w:r>
            <w:r w:rsidR="00893B79">
              <w:rPr>
                <w:noProof/>
                <w:webHidden/>
              </w:rPr>
              <w:fldChar w:fldCharType="end"/>
            </w:r>
          </w:hyperlink>
        </w:p>
        <w:p w14:paraId="0D958912" w14:textId="0CEBBD0C" w:rsidR="00893B79" w:rsidRDefault="008B63FA">
          <w:pPr>
            <w:pStyle w:val="TM2"/>
            <w:tabs>
              <w:tab w:val="left" w:pos="960"/>
              <w:tab w:val="right" w:leader="dot" w:pos="9060"/>
            </w:tabs>
            <w:rPr>
              <w:rFonts w:eastAsiaTheme="minorEastAsia" w:cstheme="minorBidi"/>
              <w:b w:val="0"/>
              <w:bCs w:val="0"/>
              <w:noProof/>
            </w:rPr>
          </w:pPr>
          <w:hyperlink w:anchor="_Toc204076851" w:history="1">
            <w:r w:rsidR="00893B79" w:rsidRPr="00322C3B">
              <w:rPr>
                <w:rStyle w:val="Lienhypertexte"/>
                <w:noProof/>
              </w:rPr>
              <w:t>3.5.</w:t>
            </w:r>
            <w:r w:rsidR="00893B79">
              <w:rPr>
                <w:rFonts w:eastAsiaTheme="minorEastAsia" w:cstheme="minorBidi"/>
                <w:b w:val="0"/>
                <w:bCs w:val="0"/>
                <w:noProof/>
              </w:rPr>
              <w:tab/>
            </w:r>
            <w:r w:rsidR="00893B79" w:rsidRPr="00322C3B">
              <w:rPr>
                <w:rStyle w:val="Lienhypertexte"/>
                <w:noProof/>
              </w:rPr>
              <w:t>Volet RSO (article 7.4 du CCTP)</w:t>
            </w:r>
            <w:r w:rsidR="00893B79">
              <w:rPr>
                <w:noProof/>
                <w:webHidden/>
              </w:rPr>
              <w:tab/>
            </w:r>
            <w:r w:rsidR="00893B79">
              <w:rPr>
                <w:noProof/>
                <w:webHidden/>
              </w:rPr>
              <w:fldChar w:fldCharType="begin"/>
            </w:r>
            <w:r w:rsidR="00893B79">
              <w:rPr>
                <w:noProof/>
                <w:webHidden/>
              </w:rPr>
              <w:instrText xml:space="preserve"> PAGEREF _Toc204076851 \h </w:instrText>
            </w:r>
            <w:r w:rsidR="00893B79">
              <w:rPr>
                <w:noProof/>
                <w:webHidden/>
              </w:rPr>
            </w:r>
            <w:r w:rsidR="00893B79">
              <w:rPr>
                <w:noProof/>
                <w:webHidden/>
              </w:rPr>
              <w:fldChar w:fldCharType="separate"/>
            </w:r>
            <w:r w:rsidR="00893B79">
              <w:rPr>
                <w:noProof/>
                <w:webHidden/>
              </w:rPr>
              <w:t>6</w:t>
            </w:r>
            <w:r w:rsidR="00893B79">
              <w:rPr>
                <w:noProof/>
                <w:webHidden/>
              </w:rPr>
              <w:fldChar w:fldCharType="end"/>
            </w:r>
          </w:hyperlink>
        </w:p>
        <w:p w14:paraId="3CB83B33" w14:textId="057085D7" w:rsidR="00893B79" w:rsidRDefault="008B63FA">
          <w:pPr>
            <w:pStyle w:val="TM2"/>
            <w:tabs>
              <w:tab w:val="left" w:pos="960"/>
              <w:tab w:val="right" w:leader="dot" w:pos="9060"/>
            </w:tabs>
            <w:rPr>
              <w:rFonts w:eastAsiaTheme="minorEastAsia" w:cstheme="minorBidi"/>
              <w:b w:val="0"/>
              <w:bCs w:val="0"/>
              <w:noProof/>
            </w:rPr>
          </w:pPr>
          <w:hyperlink w:anchor="_Toc204076852" w:history="1">
            <w:r w:rsidR="00893B79" w:rsidRPr="00322C3B">
              <w:rPr>
                <w:rStyle w:val="Lienhypertexte"/>
                <w:noProof/>
              </w:rPr>
              <w:t>3.6.</w:t>
            </w:r>
            <w:r w:rsidR="00893B79">
              <w:rPr>
                <w:rFonts w:eastAsiaTheme="minorEastAsia" w:cstheme="minorBidi"/>
                <w:b w:val="0"/>
                <w:bCs w:val="0"/>
                <w:noProof/>
              </w:rPr>
              <w:tab/>
            </w:r>
            <w:r w:rsidR="00893B79" w:rsidRPr="00322C3B">
              <w:rPr>
                <w:rStyle w:val="Lienhypertexte"/>
                <w:noProof/>
              </w:rPr>
              <w:t>Support et maintenance de la Solution (chapitre 13 du CCTP)</w:t>
            </w:r>
            <w:r w:rsidR="00893B79">
              <w:rPr>
                <w:noProof/>
                <w:webHidden/>
              </w:rPr>
              <w:tab/>
            </w:r>
            <w:r w:rsidR="00893B79">
              <w:rPr>
                <w:noProof/>
                <w:webHidden/>
              </w:rPr>
              <w:fldChar w:fldCharType="begin"/>
            </w:r>
            <w:r w:rsidR="00893B79">
              <w:rPr>
                <w:noProof/>
                <w:webHidden/>
              </w:rPr>
              <w:instrText xml:space="preserve"> PAGEREF _Toc204076852 \h </w:instrText>
            </w:r>
            <w:r w:rsidR="00893B79">
              <w:rPr>
                <w:noProof/>
                <w:webHidden/>
              </w:rPr>
            </w:r>
            <w:r w:rsidR="00893B79">
              <w:rPr>
                <w:noProof/>
                <w:webHidden/>
              </w:rPr>
              <w:fldChar w:fldCharType="separate"/>
            </w:r>
            <w:r w:rsidR="00893B79">
              <w:rPr>
                <w:noProof/>
                <w:webHidden/>
              </w:rPr>
              <w:t>6</w:t>
            </w:r>
            <w:r w:rsidR="00893B79">
              <w:rPr>
                <w:noProof/>
                <w:webHidden/>
              </w:rPr>
              <w:fldChar w:fldCharType="end"/>
            </w:r>
          </w:hyperlink>
        </w:p>
        <w:p w14:paraId="02C3EE32" w14:textId="4AA28DF9" w:rsidR="00893B79" w:rsidRDefault="008B63FA">
          <w:pPr>
            <w:pStyle w:val="TM2"/>
            <w:tabs>
              <w:tab w:val="left" w:pos="960"/>
              <w:tab w:val="right" w:leader="dot" w:pos="9060"/>
            </w:tabs>
            <w:rPr>
              <w:rFonts w:eastAsiaTheme="minorEastAsia" w:cstheme="minorBidi"/>
              <w:b w:val="0"/>
              <w:bCs w:val="0"/>
              <w:noProof/>
            </w:rPr>
          </w:pPr>
          <w:hyperlink w:anchor="_Toc204076853" w:history="1">
            <w:r w:rsidR="00893B79" w:rsidRPr="00322C3B">
              <w:rPr>
                <w:rStyle w:val="Lienhypertexte"/>
                <w:noProof/>
              </w:rPr>
              <w:t>3.7.</w:t>
            </w:r>
            <w:r w:rsidR="00893B79">
              <w:rPr>
                <w:rFonts w:eastAsiaTheme="minorEastAsia" w:cstheme="minorBidi"/>
                <w:b w:val="0"/>
                <w:bCs w:val="0"/>
                <w:noProof/>
              </w:rPr>
              <w:tab/>
            </w:r>
            <w:r w:rsidR="00893B79" w:rsidRPr="00322C3B">
              <w:rPr>
                <w:rStyle w:val="Lienhypertexte"/>
                <w:noProof/>
              </w:rPr>
              <w:t>Reversibilité (chapitre 14 du CCTP)</w:t>
            </w:r>
            <w:r w:rsidR="00893B79">
              <w:rPr>
                <w:noProof/>
                <w:webHidden/>
              </w:rPr>
              <w:tab/>
            </w:r>
            <w:r w:rsidR="00893B79">
              <w:rPr>
                <w:noProof/>
                <w:webHidden/>
              </w:rPr>
              <w:fldChar w:fldCharType="begin"/>
            </w:r>
            <w:r w:rsidR="00893B79">
              <w:rPr>
                <w:noProof/>
                <w:webHidden/>
              </w:rPr>
              <w:instrText xml:space="preserve"> PAGEREF _Toc204076853 \h </w:instrText>
            </w:r>
            <w:r w:rsidR="00893B79">
              <w:rPr>
                <w:noProof/>
                <w:webHidden/>
              </w:rPr>
            </w:r>
            <w:r w:rsidR="00893B79">
              <w:rPr>
                <w:noProof/>
                <w:webHidden/>
              </w:rPr>
              <w:fldChar w:fldCharType="separate"/>
            </w:r>
            <w:r w:rsidR="00893B79">
              <w:rPr>
                <w:noProof/>
                <w:webHidden/>
              </w:rPr>
              <w:t>6</w:t>
            </w:r>
            <w:r w:rsidR="00893B79">
              <w:rPr>
                <w:noProof/>
                <w:webHidden/>
              </w:rPr>
              <w:fldChar w:fldCharType="end"/>
            </w:r>
          </w:hyperlink>
        </w:p>
        <w:p w14:paraId="31959F66" w14:textId="4710380D" w:rsidR="00893B79" w:rsidRDefault="008B63FA">
          <w:pPr>
            <w:pStyle w:val="TM2"/>
            <w:tabs>
              <w:tab w:val="left" w:pos="960"/>
              <w:tab w:val="right" w:leader="dot" w:pos="9060"/>
            </w:tabs>
            <w:rPr>
              <w:rFonts w:eastAsiaTheme="minorEastAsia" w:cstheme="minorBidi"/>
              <w:b w:val="0"/>
              <w:bCs w:val="0"/>
              <w:noProof/>
            </w:rPr>
          </w:pPr>
          <w:hyperlink w:anchor="_Toc204076854" w:history="1">
            <w:r w:rsidR="00893B79" w:rsidRPr="00322C3B">
              <w:rPr>
                <w:rStyle w:val="Lienhypertexte"/>
                <w:noProof/>
              </w:rPr>
              <w:t>3.8.</w:t>
            </w:r>
            <w:r w:rsidR="00893B79">
              <w:rPr>
                <w:rFonts w:eastAsiaTheme="minorEastAsia" w:cstheme="minorBidi"/>
                <w:b w:val="0"/>
                <w:bCs w:val="0"/>
                <w:noProof/>
              </w:rPr>
              <w:tab/>
            </w:r>
            <w:r w:rsidR="00893B79" w:rsidRPr="00322C3B">
              <w:rPr>
                <w:rStyle w:val="Lienhypertexte"/>
                <w:noProof/>
              </w:rPr>
              <w:t>Mise en œuvre (chapitre 15 du CCTP)</w:t>
            </w:r>
            <w:r w:rsidR="00893B79">
              <w:rPr>
                <w:noProof/>
                <w:webHidden/>
              </w:rPr>
              <w:tab/>
            </w:r>
            <w:r w:rsidR="00893B79">
              <w:rPr>
                <w:noProof/>
                <w:webHidden/>
              </w:rPr>
              <w:fldChar w:fldCharType="begin"/>
            </w:r>
            <w:r w:rsidR="00893B79">
              <w:rPr>
                <w:noProof/>
                <w:webHidden/>
              </w:rPr>
              <w:instrText xml:space="preserve"> PAGEREF _Toc204076854 \h </w:instrText>
            </w:r>
            <w:r w:rsidR="00893B79">
              <w:rPr>
                <w:noProof/>
                <w:webHidden/>
              </w:rPr>
            </w:r>
            <w:r w:rsidR="00893B79">
              <w:rPr>
                <w:noProof/>
                <w:webHidden/>
              </w:rPr>
              <w:fldChar w:fldCharType="separate"/>
            </w:r>
            <w:r w:rsidR="00893B79">
              <w:rPr>
                <w:noProof/>
                <w:webHidden/>
              </w:rPr>
              <w:t>6</w:t>
            </w:r>
            <w:r w:rsidR="00893B79">
              <w:rPr>
                <w:noProof/>
                <w:webHidden/>
              </w:rPr>
              <w:fldChar w:fldCharType="end"/>
            </w:r>
          </w:hyperlink>
        </w:p>
        <w:p w14:paraId="5410DE7A" w14:textId="3D5C9721" w:rsidR="00893B79" w:rsidRDefault="008B63FA">
          <w:pPr>
            <w:pStyle w:val="TM2"/>
            <w:tabs>
              <w:tab w:val="left" w:pos="1200"/>
              <w:tab w:val="right" w:leader="dot" w:pos="9060"/>
            </w:tabs>
            <w:rPr>
              <w:rFonts w:eastAsiaTheme="minorEastAsia" w:cstheme="minorBidi"/>
              <w:b w:val="0"/>
              <w:bCs w:val="0"/>
              <w:noProof/>
            </w:rPr>
          </w:pPr>
          <w:hyperlink w:anchor="_Toc204076855" w:history="1">
            <w:r w:rsidR="00893B79" w:rsidRPr="00322C3B">
              <w:rPr>
                <w:rStyle w:val="Lienhypertexte"/>
                <w:i/>
                <w:noProof/>
              </w:rPr>
              <w:t>3.8.1.</w:t>
            </w:r>
            <w:r w:rsidR="00893B79">
              <w:rPr>
                <w:rFonts w:eastAsiaTheme="minorEastAsia" w:cstheme="minorBidi"/>
                <w:b w:val="0"/>
                <w:bCs w:val="0"/>
                <w:noProof/>
              </w:rPr>
              <w:tab/>
            </w:r>
            <w:r w:rsidR="00893B79" w:rsidRPr="00322C3B">
              <w:rPr>
                <w:rStyle w:val="Lienhypertexte"/>
                <w:i/>
                <w:noProof/>
              </w:rPr>
              <w:t>Lancement de l’accord-cadre</w:t>
            </w:r>
            <w:r w:rsidR="00893B79">
              <w:rPr>
                <w:noProof/>
                <w:webHidden/>
              </w:rPr>
              <w:tab/>
            </w:r>
            <w:r w:rsidR="00893B79">
              <w:rPr>
                <w:noProof/>
                <w:webHidden/>
              </w:rPr>
              <w:fldChar w:fldCharType="begin"/>
            </w:r>
            <w:r w:rsidR="00893B79">
              <w:rPr>
                <w:noProof/>
                <w:webHidden/>
              </w:rPr>
              <w:instrText xml:space="preserve"> PAGEREF _Toc204076855 \h </w:instrText>
            </w:r>
            <w:r w:rsidR="00893B79">
              <w:rPr>
                <w:noProof/>
                <w:webHidden/>
              </w:rPr>
            </w:r>
            <w:r w:rsidR="00893B79">
              <w:rPr>
                <w:noProof/>
                <w:webHidden/>
              </w:rPr>
              <w:fldChar w:fldCharType="separate"/>
            </w:r>
            <w:r w:rsidR="00893B79">
              <w:rPr>
                <w:noProof/>
                <w:webHidden/>
              </w:rPr>
              <w:t>6</w:t>
            </w:r>
            <w:r w:rsidR="00893B79">
              <w:rPr>
                <w:noProof/>
                <w:webHidden/>
              </w:rPr>
              <w:fldChar w:fldCharType="end"/>
            </w:r>
          </w:hyperlink>
        </w:p>
        <w:p w14:paraId="2633D7AC" w14:textId="76466454" w:rsidR="00893B79" w:rsidRDefault="008B63FA">
          <w:pPr>
            <w:pStyle w:val="TM2"/>
            <w:tabs>
              <w:tab w:val="left" w:pos="1200"/>
              <w:tab w:val="right" w:leader="dot" w:pos="9060"/>
            </w:tabs>
            <w:rPr>
              <w:rFonts w:eastAsiaTheme="minorEastAsia" w:cstheme="minorBidi"/>
              <w:b w:val="0"/>
              <w:bCs w:val="0"/>
              <w:noProof/>
            </w:rPr>
          </w:pPr>
          <w:hyperlink w:anchor="_Toc204076856" w:history="1">
            <w:r w:rsidR="00893B79" w:rsidRPr="00322C3B">
              <w:rPr>
                <w:rStyle w:val="Lienhypertexte"/>
                <w:i/>
                <w:noProof/>
              </w:rPr>
              <w:t>3.8.2.</w:t>
            </w:r>
            <w:r w:rsidR="00893B79">
              <w:rPr>
                <w:rFonts w:eastAsiaTheme="minorEastAsia" w:cstheme="minorBidi"/>
                <w:b w:val="0"/>
                <w:bCs w:val="0"/>
                <w:noProof/>
              </w:rPr>
              <w:tab/>
            </w:r>
            <w:r w:rsidR="00893B79" w:rsidRPr="00322C3B">
              <w:rPr>
                <w:rStyle w:val="Lienhypertexte"/>
                <w:i/>
                <w:noProof/>
              </w:rPr>
              <w:t>Mise en œuvre de la Solution</w:t>
            </w:r>
            <w:r w:rsidR="00893B79">
              <w:rPr>
                <w:noProof/>
                <w:webHidden/>
              </w:rPr>
              <w:tab/>
            </w:r>
            <w:r w:rsidR="00893B79">
              <w:rPr>
                <w:noProof/>
                <w:webHidden/>
              </w:rPr>
              <w:fldChar w:fldCharType="begin"/>
            </w:r>
            <w:r w:rsidR="00893B79">
              <w:rPr>
                <w:noProof/>
                <w:webHidden/>
              </w:rPr>
              <w:instrText xml:space="preserve"> PAGEREF _Toc204076856 \h </w:instrText>
            </w:r>
            <w:r w:rsidR="00893B79">
              <w:rPr>
                <w:noProof/>
                <w:webHidden/>
              </w:rPr>
            </w:r>
            <w:r w:rsidR="00893B79">
              <w:rPr>
                <w:noProof/>
                <w:webHidden/>
              </w:rPr>
              <w:fldChar w:fldCharType="separate"/>
            </w:r>
            <w:r w:rsidR="00893B79">
              <w:rPr>
                <w:noProof/>
                <w:webHidden/>
              </w:rPr>
              <w:t>7</w:t>
            </w:r>
            <w:r w:rsidR="00893B79">
              <w:rPr>
                <w:noProof/>
                <w:webHidden/>
              </w:rPr>
              <w:fldChar w:fldCharType="end"/>
            </w:r>
          </w:hyperlink>
        </w:p>
        <w:p w14:paraId="2DE5A3CC" w14:textId="720D4F97" w:rsidR="00893B79" w:rsidRDefault="008B63FA">
          <w:pPr>
            <w:pStyle w:val="TM2"/>
            <w:tabs>
              <w:tab w:val="left" w:pos="960"/>
              <w:tab w:val="right" w:leader="dot" w:pos="9060"/>
            </w:tabs>
            <w:rPr>
              <w:rFonts w:eastAsiaTheme="minorEastAsia" w:cstheme="minorBidi"/>
              <w:b w:val="0"/>
              <w:bCs w:val="0"/>
              <w:noProof/>
            </w:rPr>
          </w:pPr>
          <w:hyperlink w:anchor="_Toc204076857" w:history="1">
            <w:r w:rsidR="00893B79" w:rsidRPr="00322C3B">
              <w:rPr>
                <w:rStyle w:val="Lienhypertexte"/>
                <w:noProof/>
              </w:rPr>
              <w:t>3.9.</w:t>
            </w:r>
            <w:r w:rsidR="00893B79">
              <w:rPr>
                <w:rFonts w:eastAsiaTheme="minorEastAsia" w:cstheme="minorBidi"/>
                <w:b w:val="0"/>
                <w:bCs w:val="0"/>
                <w:noProof/>
              </w:rPr>
              <w:tab/>
            </w:r>
            <w:r w:rsidR="00893B79" w:rsidRPr="00322C3B">
              <w:rPr>
                <w:rStyle w:val="Lienhypertexte"/>
                <w:noProof/>
              </w:rPr>
              <w:t>Catalogue d’unités d’œuvre (chapitre 16 du CCTP)</w:t>
            </w:r>
            <w:r w:rsidR="00893B79">
              <w:rPr>
                <w:noProof/>
                <w:webHidden/>
              </w:rPr>
              <w:tab/>
            </w:r>
            <w:r w:rsidR="00893B79">
              <w:rPr>
                <w:noProof/>
                <w:webHidden/>
              </w:rPr>
              <w:fldChar w:fldCharType="begin"/>
            </w:r>
            <w:r w:rsidR="00893B79">
              <w:rPr>
                <w:noProof/>
                <w:webHidden/>
              </w:rPr>
              <w:instrText xml:space="preserve"> PAGEREF _Toc204076857 \h </w:instrText>
            </w:r>
            <w:r w:rsidR="00893B79">
              <w:rPr>
                <w:noProof/>
                <w:webHidden/>
              </w:rPr>
            </w:r>
            <w:r w:rsidR="00893B79">
              <w:rPr>
                <w:noProof/>
                <w:webHidden/>
              </w:rPr>
              <w:fldChar w:fldCharType="separate"/>
            </w:r>
            <w:r w:rsidR="00893B79">
              <w:rPr>
                <w:noProof/>
                <w:webHidden/>
              </w:rPr>
              <w:t>7</w:t>
            </w:r>
            <w:r w:rsidR="00893B79">
              <w:rPr>
                <w:noProof/>
                <w:webHidden/>
              </w:rPr>
              <w:fldChar w:fldCharType="end"/>
            </w:r>
          </w:hyperlink>
        </w:p>
        <w:p w14:paraId="5DC9996E" w14:textId="1FCE23C3" w:rsidR="00893B79" w:rsidRDefault="008B63FA">
          <w:pPr>
            <w:pStyle w:val="TM2"/>
            <w:tabs>
              <w:tab w:val="left" w:pos="960"/>
              <w:tab w:val="right" w:leader="dot" w:pos="9060"/>
            </w:tabs>
            <w:rPr>
              <w:rFonts w:eastAsiaTheme="minorEastAsia" w:cstheme="minorBidi"/>
              <w:b w:val="0"/>
              <w:bCs w:val="0"/>
              <w:noProof/>
            </w:rPr>
          </w:pPr>
          <w:hyperlink w:anchor="_Toc204076858" w:history="1">
            <w:r w:rsidR="00893B79" w:rsidRPr="00322C3B">
              <w:rPr>
                <w:rStyle w:val="Lienhypertexte"/>
                <w:noProof/>
              </w:rPr>
              <w:t>3.10.</w:t>
            </w:r>
            <w:r w:rsidR="00893B79">
              <w:rPr>
                <w:rFonts w:eastAsiaTheme="minorEastAsia" w:cstheme="minorBidi"/>
                <w:b w:val="0"/>
                <w:bCs w:val="0"/>
                <w:noProof/>
              </w:rPr>
              <w:tab/>
            </w:r>
            <w:r>
              <w:rPr>
                <w:rStyle w:val="Lienhypertexte"/>
                <w:noProof/>
              </w:rPr>
              <w:t>Eléments expressément demandé</w:t>
            </w:r>
            <w:bookmarkStart w:id="1" w:name="_GoBack"/>
            <w:bookmarkEnd w:id="1"/>
            <w:r w:rsidR="00893B79" w:rsidRPr="00322C3B">
              <w:rPr>
                <w:rStyle w:val="Lienhypertexte"/>
                <w:noProof/>
              </w:rPr>
              <w:t>s dans le CCTP à retrouver dans l’offre</w:t>
            </w:r>
            <w:r w:rsidR="00893B79">
              <w:rPr>
                <w:noProof/>
                <w:webHidden/>
              </w:rPr>
              <w:tab/>
            </w:r>
            <w:r w:rsidR="00893B79">
              <w:rPr>
                <w:noProof/>
                <w:webHidden/>
              </w:rPr>
              <w:fldChar w:fldCharType="begin"/>
            </w:r>
            <w:r w:rsidR="00893B79">
              <w:rPr>
                <w:noProof/>
                <w:webHidden/>
              </w:rPr>
              <w:instrText xml:space="preserve"> PAGEREF _Toc204076858 \h </w:instrText>
            </w:r>
            <w:r w:rsidR="00893B79">
              <w:rPr>
                <w:noProof/>
                <w:webHidden/>
              </w:rPr>
            </w:r>
            <w:r w:rsidR="00893B79">
              <w:rPr>
                <w:noProof/>
                <w:webHidden/>
              </w:rPr>
              <w:fldChar w:fldCharType="separate"/>
            </w:r>
            <w:r w:rsidR="00893B79">
              <w:rPr>
                <w:noProof/>
                <w:webHidden/>
              </w:rPr>
              <w:t>8</w:t>
            </w:r>
            <w:r w:rsidR="00893B79">
              <w:rPr>
                <w:noProof/>
                <w:webHidden/>
              </w:rPr>
              <w:fldChar w:fldCharType="end"/>
            </w:r>
          </w:hyperlink>
        </w:p>
        <w:p w14:paraId="5237F75F" w14:textId="65A51B00" w:rsidR="0049286A" w:rsidRPr="00A36681" w:rsidRDefault="0049286A" w:rsidP="009201B7">
          <w:r w:rsidRPr="00A36681">
            <w:fldChar w:fldCharType="end"/>
          </w:r>
        </w:p>
      </w:sdtContent>
    </w:sdt>
    <w:p w14:paraId="297A0057" w14:textId="77777777" w:rsidR="0049286A" w:rsidRPr="00A36681" w:rsidRDefault="0049286A" w:rsidP="009201B7"/>
    <w:p w14:paraId="773E5193" w14:textId="77777777" w:rsidR="009201B7" w:rsidRPr="00A52834" w:rsidRDefault="009201B7" w:rsidP="00CC7B51">
      <w:pPr>
        <w:pStyle w:val="Titre1"/>
      </w:pPr>
      <w:bookmarkStart w:id="2" w:name="_Toc528237821"/>
      <w:bookmarkStart w:id="3" w:name="_Ref102668881"/>
      <w:bookmarkStart w:id="4" w:name="_Toc141972639"/>
      <w:bookmarkStart w:id="5" w:name="_Toc204076844"/>
      <w:r w:rsidRPr="00A52834">
        <w:t>Objet du document</w:t>
      </w:r>
      <w:bookmarkEnd w:id="2"/>
      <w:bookmarkEnd w:id="3"/>
      <w:bookmarkEnd w:id="4"/>
      <w:bookmarkEnd w:id="5"/>
    </w:p>
    <w:p w14:paraId="4FC3935F" w14:textId="5E8EF4C3" w:rsidR="009201B7" w:rsidRPr="001C6839" w:rsidRDefault="009201B7" w:rsidP="00E3292E">
      <w:pPr>
        <w:spacing w:before="120" w:after="120"/>
      </w:pPr>
      <w:bookmarkStart w:id="6" w:name="_Toc528237822"/>
      <w:r w:rsidRPr="001C6839">
        <w:t xml:space="preserve">Le présent document constitue le </w:t>
      </w:r>
      <w:r w:rsidR="00D1290E" w:rsidRPr="001C6839">
        <w:t>guide</w:t>
      </w:r>
      <w:r w:rsidRPr="001C6839">
        <w:t xml:space="preserve"> de réponse</w:t>
      </w:r>
      <w:r w:rsidR="00E3292E" w:rsidRPr="001C6839">
        <w:t xml:space="preserve"> technique</w:t>
      </w:r>
      <w:r w:rsidR="00D1290E" w:rsidRPr="001C6839">
        <w:t xml:space="preserve"> et fonctionnelle</w:t>
      </w:r>
      <w:r w:rsidRPr="001C6839">
        <w:t xml:space="preserve"> </w:t>
      </w:r>
      <w:r w:rsidR="00BF1581">
        <w:rPr>
          <w:rFonts w:cs="Calibri"/>
        </w:rPr>
        <w:t>de la procédure formalisée relative</w:t>
      </w:r>
      <w:r w:rsidR="00E3292E" w:rsidRPr="001C6839">
        <w:t xml:space="preserve"> à la </w:t>
      </w:r>
      <w:r w:rsidR="00BF1581">
        <w:t>m</w:t>
      </w:r>
      <w:r w:rsidR="00D959EE" w:rsidRPr="001C6839">
        <w:t xml:space="preserve">ise en œuvre d’une Solution nationale </w:t>
      </w:r>
      <w:r w:rsidR="00AB5FCD">
        <w:t xml:space="preserve">de Gestion de </w:t>
      </w:r>
      <w:proofErr w:type="spellStart"/>
      <w:r w:rsidR="00AB5FCD">
        <w:t>Campganes</w:t>
      </w:r>
      <w:proofErr w:type="spellEnd"/>
      <w:r w:rsidR="00AB5FCD">
        <w:t xml:space="preserve"> Marketing</w:t>
      </w:r>
      <w:r w:rsidR="00D959EE" w:rsidRPr="001C6839">
        <w:t xml:space="preserve">, </w:t>
      </w:r>
      <w:r w:rsidR="00F209CB">
        <w:t xml:space="preserve">son </w:t>
      </w:r>
      <w:r w:rsidR="00D959EE" w:rsidRPr="001C6839">
        <w:t>hébergeme</w:t>
      </w:r>
      <w:r w:rsidR="00E3292E" w:rsidRPr="001C6839">
        <w:t xml:space="preserve">nt, </w:t>
      </w:r>
      <w:r w:rsidR="00F209CB">
        <w:t xml:space="preserve">son </w:t>
      </w:r>
      <w:r w:rsidR="00E3292E" w:rsidRPr="001C6839">
        <w:t xml:space="preserve">exploitation et </w:t>
      </w:r>
      <w:r w:rsidR="00F209CB">
        <w:t>sa maintenance.</w:t>
      </w:r>
      <w:r w:rsidR="00990859" w:rsidRPr="001C6839">
        <w:t xml:space="preserve"> </w:t>
      </w:r>
    </w:p>
    <w:p w14:paraId="104E2B40" w14:textId="549E761A" w:rsidR="00D959EE" w:rsidRPr="00E3292E" w:rsidRDefault="00D959EE" w:rsidP="00E3292E">
      <w:pPr>
        <w:spacing w:before="120" w:after="120"/>
        <w:rPr>
          <w:rFonts w:cs="Calibri"/>
        </w:rPr>
      </w:pPr>
      <w:r w:rsidRPr="00E3292E">
        <w:rPr>
          <w:rFonts w:cs="Calibri"/>
        </w:rPr>
        <w:t>Ce guide détermine les modalités de réponse que le candidat doit prendre en compte pour l’établissement de son mémoire</w:t>
      </w:r>
      <w:r w:rsidR="00BE26BF">
        <w:rPr>
          <w:rFonts w:cs="Calibri"/>
        </w:rPr>
        <w:t>, tant dans son offre de base que dans son offre variante</w:t>
      </w:r>
      <w:r w:rsidRPr="00E3292E">
        <w:rPr>
          <w:rFonts w:cs="Calibri"/>
        </w:rPr>
        <w:t>.</w:t>
      </w:r>
    </w:p>
    <w:p w14:paraId="21DDFD5C" w14:textId="7ED0DABC" w:rsidR="00D959EE" w:rsidRDefault="00D959EE" w:rsidP="00E3292E">
      <w:pPr>
        <w:spacing w:before="120" w:after="120"/>
        <w:rPr>
          <w:rFonts w:cs="Calibri"/>
        </w:rPr>
      </w:pPr>
      <w:r w:rsidRPr="00E3292E">
        <w:rPr>
          <w:rFonts w:cs="Calibri"/>
        </w:rPr>
        <w:t xml:space="preserve">Le candidat fournit un mémoire dans lequel il apporte, outre les informations demandées par la </w:t>
      </w:r>
      <w:proofErr w:type="spellStart"/>
      <w:r w:rsidRPr="00E3292E">
        <w:rPr>
          <w:rFonts w:cs="Calibri"/>
        </w:rPr>
        <w:t>Cnam</w:t>
      </w:r>
      <w:proofErr w:type="spellEnd"/>
      <w:r w:rsidRPr="00E3292E">
        <w:rPr>
          <w:rFonts w:cs="Calibri"/>
        </w:rPr>
        <w:t xml:space="preserve"> et précisées dans les documents de la consultation, tous les éléments qu’il juge pertinents pour le jugement de son offre.</w:t>
      </w:r>
    </w:p>
    <w:p w14:paraId="5C4D745B" w14:textId="20CB4052" w:rsidR="00D959EE" w:rsidRDefault="00D959EE" w:rsidP="00E3292E">
      <w:pPr>
        <w:spacing w:before="120" w:after="120"/>
      </w:pPr>
      <w:r w:rsidRPr="00AB5FCD">
        <w:t>Le candidat met en avant ses</w:t>
      </w:r>
      <w:r w:rsidRPr="00E3292E">
        <w:t xml:space="preserve"> engagements et sa capacité à être, pour ce</w:t>
      </w:r>
      <w:r w:rsidR="00D1290E">
        <w:t>t accord-cadre</w:t>
      </w:r>
      <w:r w:rsidRPr="00E3292E">
        <w:t>, une force de proposition réactive et proactive sur l’ensemble des prestations.</w:t>
      </w:r>
    </w:p>
    <w:p w14:paraId="58256DD4" w14:textId="25008B8E" w:rsidR="005262AD" w:rsidRPr="00E3292E" w:rsidRDefault="005262AD" w:rsidP="00E3292E">
      <w:pPr>
        <w:spacing w:before="120" w:after="120"/>
        <w:rPr>
          <w:rFonts w:cs="Calibri"/>
        </w:rPr>
      </w:pPr>
      <w:r w:rsidRPr="005262AD">
        <w:rPr>
          <w:rFonts w:cs="Calibri"/>
        </w:rPr>
        <w:t>Le candidat doit fournir une</w:t>
      </w:r>
      <w:r>
        <w:rPr>
          <w:rFonts w:cs="Calibri"/>
        </w:rPr>
        <w:t xml:space="preserve"> réponse concise et argumentée, </w:t>
      </w:r>
      <w:r w:rsidRPr="005262AD">
        <w:rPr>
          <w:rFonts w:cs="Calibri"/>
        </w:rPr>
        <w:t xml:space="preserve">entièrement rédigée (pas </w:t>
      </w:r>
      <w:r>
        <w:rPr>
          <w:rFonts w:cs="Calibri"/>
        </w:rPr>
        <w:t xml:space="preserve">de réponse style </w:t>
      </w:r>
      <w:proofErr w:type="spellStart"/>
      <w:r>
        <w:rPr>
          <w:rFonts w:cs="Calibri"/>
        </w:rPr>
        <w:t>powerpoint</w:t>
      </w:r>
      <w:proofErr w:type="spellEnd"/>
      <w:r>
        <w:rPr>
          <w:rFonts w:cs="Calibri"/>
        </w:rPr>
        <w:t xml:space="preserve">) avec </w:t>
      </w:r>
      <w:r w:rsidRPr="005262AD">
        <w:rPr>
          <w:rFonts w:cs="Calibri"/>
        </w:rPr>
        <w:t>une attention particulière portée à la syntaxe et l’orthographe.</w:t>
      </w:r>
    </w:p>
    <w:p w14:paraId="205B6DA5" w14:textId="77777777" w:rsidR="00E70C37" w:rsidRDefault="00E70C37" w:rsidP="00CC7B51">
      <w:pPr>
        <w:pStyle w:val="Titre1"/>
      </w:pPr>
      <w:bookmarkStart w:id="7" w:name="_Toc531876087"/>
      <w:bookmarkStart w:id="8" w:name="_Toc141972640"/>
      <w:bookmarkStart w:id="9" w:name="_Toc204076845"/>
      <w:r>
        <w:t>Synthèse de l’offre</w:t>
      </w:r>
      <w:bookmarkEnd w:id="7"/>
      <w:bookmarkEnd w:id="8"/>
      <w:bookmarkEnd w:id="9"/>
    </w:p>
    <w:p w14:paraId="5782ADE2" w14:textId="77777777" w:rsidR="007A6314" w:rsidRDefault="00E220EE" w:rsidP="00D1290E">
      <w:pPr>
        <w:spacing w:before="120" w:after="120"/>
        <w:rPr>
          <w:rFonts w:asciiTheme="minorHAnsi" w:hAnsiTheme="minorHAnsi"/>
        </w:rPr>
      </w:pPr>
      <w:r w:rsidRPr="00BA0A22">
        <w:rPr>
          <w:rFonts w:asciiTheme="minorHAnsi" w:hAnsiTheme="minorHAnsi"/>
        </w:rPr>
        <w:t xml:space="preserve">Le </w:t>
      </w:r>
      <w:r w:rsidR="00D959EE">
        <w:rPr>
          <w:rFonts w:asciiTheme="minorHAnsi" w:hAnsiTheme="minorHAnsi"/>
        </w:rPr>
        <w:t>candidat</w:t>
      </w:r>
      <w:r w:rsidR="00D1290E">
        <w:rPr>
          <w:rFonts w:asciiTheme="minorHAnsi" w:hAnsiTheme="minorHAnsi"/>
        </w:rPr>
        <w:t xml:space="preserve"> rédige</w:t>
      </w:r>
      <w:r w:rsidRPr="00BA0A22">
        <w:rPr>
          <w:rFonts w:asciiTheme="minorHAnsi" w:hAnsiTheme="minorHAnsi"/>
        </w:rPr>
        <w:t xml:space="preserve"> une note de synthèse de s</w:t>
      </w:r>
      <w:r>
        <w:rPr>
          <w:rFonts w:asciiTheme="minorHAnsi" w:hAnsiTheme="minorHAnsi"/>
        </w:rPr>
        <w:t xml:space="preserve">on offre. </w:t>
      </w:r>
    </w:p>
    <w:p w14:paraId="76141B88" w14:textId="45332E44" w:rsidR="00E220EE" w:rsidRDefault="00E220EE" w:rsidP="00D1290E">
      <w:pPr>
        <w:spacing w:before="120" w:after="120"/>
        <w:rPr>
          <w:rFonts w:asciiTheme="minorHAnsi" w:hAnsiTheme="minorHAnsi"/>
        </w:rPr>
      </w:pPr>
      <w:r>
        <w:rPr>
          <w:rFonts w:asciiTheme="minorHAnsi" w:hAnsiTheme="minorHAnsi"/>
        </w:rPr>
        <w:t>Cette note de synthèse présente</w:t>
      </w:r>
      <w:r w:rsidRPr="00BA0A22">
        <w:rPr>
          <w:rFonts w:asciiTheme="minorHAnsi" w:hAnsiTheme="minorHAnsi"/>
        </w:rPr>
        <w:t> :</w:t>
      </w:r>
    </w:p>
    <w:p w14:paraId="44103B69" w14:textId="2EC99558" w:rsidR="00E70C37" w:rsidRPr="00BA0A22" w:rsidRDefault="00E70C37" w:rsidP="009D7DF4">
      <w:pPr>
        <w:pStyle w:val="Corpsdetexte"/>
        <w:widowControl/>
        <w:numPr>
          <w:ilvl w:val="0"/>
          <w:numId w:val="11"/>
        </w:numPr>
        <w:tabs>
          <w:tab w:val="clear" w:pos="417"/>
          <w:tab w:val="num" w:pos="709"/>
        </w:tabs>
        <w:suppressAutoHyphens w:val="0"/>
        <w:spacing w:before="40" w:after="40"/>
        <w:ind w:left="709"/>
        <w:rPr>
          <w:rFonts w:asciiTheme="minorHAnsi" w:hAnsiTheme="minorHAnsi"/>
          <w:sz w:val="24"/>
        </w:rPr>
      </w:pPr>
      <w:r w:rsidRPr="00BA0A22">
        <w:rPr>
          <w:rFonts w:asciiTheme="minorHAnsi" w:hAnsiTheme="minorHAnsi"/>
          <w:sz w:val="24"/>
        </w:rPr>
        <w:t xml:space="preserve">La description générale </w:t>
      </w:r>
      <w:r w:rsidR="009F3CB4" w:rsidRPr="00BA0A22">
        <w:rPr>
          <w:rFonts w:asciiTheme="minorHAnsi" w:hAnsiTheme="minorHAnsi"/>
          <w:sz w:val="24"/>
        </w:rPr>
        <w:t>des</w:t>
      </w:r>
      <w:r w:rsidRPr="00BA0A22">
        <w:rPr>
          <w:rFonts w:asciiTheme="minorHAnsi" w:hAnsiTheme="minorHAnsi"/>
          <w:sz w:val="24"/>
        </w:rPr>
        <w:t xml:space="preserve"> prestations</w:t>
      </w:r>
      <w:r w:rsidR="00E220EE">
        <w:rPr>
          <w:rFonts w:asciiTheme="minorHAnsi" w:hAnsiTheme="minorHAnsi"/>
          <w:sz w:val="24"/>
        </w:rPr>
        <w:t xml:space="preserve"> proposées et solutions </w:t>
      </w:r>
      <w:r w:rsidR="00E220EE" w:rsidRPr="00BA0A22">
        <w:rPr>
          <w:rFonts w:asciiTheme="minorHAnsi" w:hAnsiTheme="minorHAnsi"/>
          <w:sz w:val="24"/>
        </w:rPr>
        <w:t>proposées</w:t>
      </w:r>
      <w:r w:rsidR="00E220EE">
        <w:rPr>
          <w:rFonts w:asciiTheme="minorHAnsi" w:hAnsiTheme="minorHAnsi"/>
          <w:sz w:val="24"/>
        </w:rPr>
        <w:t>.</w:t>
      </w:r>
    </w:p>
    <w:p w14:paraId="3DC3F1CD" w14:textId="3355EB66" w:rsidR="00E70C37" w:rsidRDefault="00E70C37" w:rsidP="009D7DF4">
      <w:pPr>
        <w:pStyle w:val="Corpsdetexte"/>
        <w:widowControl/>
        <w:numPr>
          <w:ilvl w:val="0"/>
          <w:numId w:val="11"/>
        </w:numPr>
        <w:tabs>
          <w:tab w:val="clear" w:pos="417"/>
          <w:tab w:val="num" w:pos="1069"/>
        </w:tabs>
        <w:suppressAutoHyphens w:val="0"/>
        <w:spacing w:before="40" w:after="40"/>
        <w:ind w:left="709"/>
        <w:rPr>
          <w:rFonts w:asciiTheme="minorHAnsi" w:hAnsiTheme="minorHAnsi"/>
          <w:sz w:val="24"/>
        </w:rPr>
      </w:pPr>
      <w:r w:rsidRPr="00BA0A22">
        <w:rPr>
          <w:rFonts w:asciiTheme="minorHAnsi" w:hAnsiTheme="minorHAnsi"/>
          <w:sz w:val="24"/>
        </w:rPr>
        <w:t>Le planning général</w:t>
      </w:r>
      <w:r w:rsidR="009F3CB4" w:rsidRPr="00BA0A22">
        <w:rPr>
          <w:rFonts w:asciiTheme="minorHAnsi" w:hAnsiTheme="minorHAnsi"/>
          <w:sz w:val="24"/>
        </w:rPr>
        <w:t>.</w:t>
      </w:r>
    </w:p>
    <w:p w14:paraId="74AB4B30" w14:textId="484A9DA9" w:rsidR="00E220EE" w:rsidRPr="00BA0A22" w:rsidRDefault="00E220EE" w:rsidP="009D7DF4">
      <w:pPr>
        <w:pStyle w:val="Corpsdetexte"/>
        <w:widowControl/>
        <w:numPr>
          <w:ilvl w:val="0"/>
          <w:numId w:val="11"/>
        </w:numPr>
        <w:tabs>
          <w:tab w:val="clear" w:pos="417"/>
          <w:tab w:val="num" w:pos="1069"/>
        </w:tabs>
        <w:suppressAutoHyphens w:val="0"/>
        <w:spacing w:before="40" w:after="40"/>
        <w:ind w:left="709"/>
        <w:rPr>
          <w:rFonts w:asciiTheme="minorHAnsi" w:hAnsiTheme="minorHAnsi"/>
          <w:sz w:val="24"/>
        </w:rPr>
      </w:pPr>
      <w:r>
        <w:rPr>
          <w:rFonts w:asciiTheme="minorHAnsi" w:hAnsiTheme="minorHAnsi"/>
          <w:sz w:val="24"/>
        </w:rPr>
        <w:t>L'organisation d</w:t>
      </w:r>
      <w:r w:rsidR="00382C22">
        <w:rPr>
          <w:rFonts w:asciiTheme="minorHAnsi" w:hAnsiTheme="minorHAnsi"/>
          <w:sz w:val="24"/>
        </w:rPr>
        <w:t>u projet</w:t>
      </w:r>
      <w:r>
        <w:rPr>
          <w:rFonts w:asciiTheme="minorHAnsi" w:hAnsiTheme="minorHAnsi"/>
          <w:sz w:val="24"/>
        </w:rPr>
        <w:t>.</w:t>
      </w:r>
    </w:p>
    <w:p w14:paraId="21202A54" w14:textId="34D7A4AC" w:rsidR="00E70C37" w:rsidRPr="00BA0A22" w:rsidRDefault="00E70C37" w:rsidP="009D7DF4">
      <w:pPr>
        <w:pStyle w:val="Corpsdetexte"/>
        <w:widowControl/>
        <w:numPr>
          <w:ilvl w:val="0"/>
          <w:numId w:val="11"/>
        </w:numPr>
        <w:tabs>
          <w:tab w:val="clear" w:pos="417"/>
          <w:tab w:val="num" w:pos="1069"/>
        </w:tabs>
        <w:suppressAutoHyphens w:val="0"/>
        <w:spacing w:before="40" w:after="40"/>
        <w:ind w:left="709"/>
        <w:rPr>
          <w:rFonts w:asciiTheme="minorHAnsi" w:hAnsiTheme="minorHAnsi"/>
          <w:sz w:val="24"/>
        </w:rPr>
      </w:pPr>
      <w:r w:rsidRPr="00BA0A22">
        <w:rPr>
          <w:rFonts w:asciiTheme="minorHAnsi" w:hAnsiTheme="minorHAnsi"/>
          <w:sz w:val="24"/>
        </w:rPr>
        <w:t xml:space="preserve">Les </w:t>
      </w:r>
      <w:r w:rsidR="009F3CB4" w:rsidRPr="00BA0A22">
        <w:rPr>
          <w:rFonts w:asciiTheme="minorHAnsi" w:hAnsiTheme="minorHAnsi"/>
          <w:sz w:val="24"/>
        </w:rPr>
        <w:t>points forts de l’offre</w:t>
      </w:r>
      <w:r w:rsidR="00D1290E">
        <w:rPr>
          <w:rFonts w:asciiTheme="minorHAnsi" w:hAnsiTheme="minorHAnsi"/>
          <w:sz w:val="24"/>
        </w:rPr>
        <w:t xml:space="preserve"> pour répondre aux attentes et exigences de la </w:t>
      </w:r>
      <w:proofErr w:type="spellStart"/>
      <w:r w:rsidR="00D1290E">
        <w:rPr>
          <w:rFonts w:asciiTheme="minorHAnsi" w:hAnsiTheme="minorHAnsi"/>
          <w:sz w:val="24"/>
        </w:rPr>
        <w:t>Cnam</w:t>
      </w:r>
      <w:proofErr w:type="spellEnd"/>
      <w:r w:rsidR="00D1290E">
        <w:rPr>
          <w:rFonts w:asciiTheme="minorHAnsi" w:hAnsiTheme="minorHAnsi"/>
          <w:sz w:val="24"/>
        </w:rPr>
        <w:t>.</w:t>
      </w:r>
    </w:p>
    <w:p w14:paraId="6A049EB9" w14:textId="5309C94F" w:rsidR="00E70C37" w:rsidRPr="00BA0A22" w:rsidRDefault="00E70C37" w:rsidP="009D7DF4">
      <w:pPr>
        <w:pStyle w:val="Corpsdetexte"/>
        <w:widowControl/>
        <w:numPr>
          <w:ilvl w:val="0"/>
          <w:numId w:val="11"/>
        </w:numPr>
        <w:tabs>
          <w:tab w:val="clear" w:pos="417"/>
          <w:tab w:val="num" w:pos="1069"/>
        </w:tabs>
        <w:suppressAutoHyphens w:val="0"/>
        <w:spacing w:before="40" w:after="40"/>
        <w:ind w:left="709"/>
        <w:rPr>
          <w:rFonts w:asciiTheme="minorHAnsi" w:hAnsiTheme="minorHAnsi"/>
          <w:sz w:val="24"/>
        </w:rPr>
      </w:pPr>
      <w:r w:rsidRPr="00BA0A22">
        <w:rPr>
          <w:rFonts w:asciiTheme="minorHAnsi" w:hAnsiTheme="minorHAnsi"/>
          <w:sz w:val="24"/>
        </w:rPr>
        <w:t xml:space="preserve">Les risques majeurs </w:t>
      </w:r>
      <w:r w:rsidR="009F3CB4" w:rsidRPr="00BA0A22">
        <w:rPr>
          <w:rFonts w:asciiTheme="minorHAnsi" w:hAnsiTheme="minorHAnsi"/>
          <w:sz w:val="24"/>
        </w:rPr>
        <w:t>identifiés dans le projet</w:t>
      </w:r>
      <w:r w:rsidR="00D1290E">
        <w:rPr>
          <w:rFonts w:asciiTheme="minorHAnsi" w:hAnsiTheme="minorHAnsi"/>
          <w:sz w:val="24"/>
        </w:rPr>
        <w:t xml:space="preserve">. </w:t>
      </w:r>
      <w:r w:rsidR="00BA0A22" w:rsidRPr="00BA0A22">
        <w:rPr>
          <w:rFonts w:asciiTheme="minorHAnsi" w:hAnsiTheme="minorHAnsi"/>
          <w:sz w:val="24"/>
        </w:rPr>
        <w:t xml:space="preserve">Le </w:t>
      </w:r>
      <w:r w:rsidR="00D959EE">
        <w:rPr>
          <w:rFonts w:asciiTheme="minorHAnsi" w:hAnsiTheme="minorHAnsi"/>
          <w:sz w:val="24"/>
        </w:rPr>
        <w:t>candidat</w:t>
      </w:r>
      <w:r w:rsidR="00BA0A22" w:rsidRPr="00BA0A22">
        <w:rPr>
          <w:rFonts w:asciiTheme="minorHAnsi" w:hAnsiTheme="minorHAnsi"/>
          <w:sz w:val="24"/>
        </w:rPr>
        <w:t xml:space="preserve"> fai</w:t>
      </w:r>
      <w:r w:rsidR="00D1290E">
        <w:rPr>
          <w:rFonts w:asciiTheme="minorHAnsi" w:hAnsiTheme="minorHAnsi"/>
          <w:sz w:val="24"/>
        </w:rPr>
        <w:t xml:space="preserve">t état de </w:t>
      </w:r>
      <w:r w:rsidR="00BA0A22" w:rsidRPr="00BA0A22">
        <w:rPr>
          <w:rFonts w:asciiTheme="minorHAnsi" w:hAnsiTheme="minorHAnsi"/>
          <w:sz w:val="24"/>
        </w:rPr>
        <w:t>sa perception de la complexité du projet et des risques inhérents.</w:t>
      </w:r>
    </w:p>
    <w:p w14:paraId="4E4A009D" w14:textId="591DDFF4" w:rsidR="00E70C37" w:rsidRDefault="00E70C37" w:rsidP="00D1290E">
      <w:pPr>
        <w:spacing w:before="120" w:after="120"/>
        <w:rPr>
          <w:rFonts w:asciiTheme="minorHAnsi" w:hAnsiTheme="minorHAnsi"/>
        </w:rPr>
      </w:pPr>
      <w:r w:rsidRPr="00BA0A22">
        <w:rPr>
          <w:rFonts w:asciiTheme="minorHAnsi" w:hAnsiTheme="minorHAnsi"/>
        </w:rPr>
        <w:t xml:space="preserve">Cette </w:t>
      </w:r>
      <w:r w:rsidR="00872A55">
        <w:rPr>
          <w:rFonts w:asciiTheme="minorHAnsi" w:hAnsiTheme="minorHAnsi"/>
        </w:rPr>
        <w:t xml:space="preserve">note de </w:t>
      </w:r>
      <w:r w:rsidRPr="00BA0A22">
        <w:rPr>
          <w:rFonts w:asciiTheme="minorHAnsi" w:hAnsiTheme="minorHAnsi"/>
        </w:rPr>
        <w:t xml:space="preserve">synthèse </w:t>
      </w:r>
      <w:r w:rsidR="00872A55">
        <w:rPr>
          <w:rFonts w:asciiTheme="minorHAnsi" w:hAnsiTheme="minorHAnsi"/>
        </w:rPr>
        <w:t>est limitée à</w:t>
      </w:r>
      <w:r w:rsidRPr="00BA0A22">
        <w:rPr>
          <w:rFonts w:asciiTheme="minorHAnsi" w:hAnsiTheme="minorHAnsi"/>
        </w:rPr>
        <w:t xml:space="preserve"> 10 pages.</w:t>
      </w:r>
    </w:p>
    <w:p w14:paraId="7DCA4D50" w14:textId="354DAF0D" w:rsidR="00B168D4" w:rsidRDefault="00B168D4" w:rsidP="00D1290E">
      <w:pPr>
        <w:spacing w:before="120" w:after="120"/>
        <w:rPr>
          <w:rFonts w:asciiTheme="minorHAnsi" w:hAnsiTheme="minorHAnsi"/>
        </w:rPr>
      </w:pPr>
    </w:p>
    <w:p w14:paraId="00415E24" w14:textId="5C41975E" w:rsidR="00B168D4" w:rsidRPr="00CC7B51" w:rsidRDefault="00B168D4" w:rsidP="00CC7B51">
      <w:pPr>
        <w:pStyle w:val="Titre1"/>
      </w:pPr>
      <w:bookmarkStart w:id="10" w:name="_Toc141972641"/>
      <w:bookmarkStart w:id="11" w:name="_Toc204076846"/>
      <w:r w:rsidRPr="00CC7B51">
        <w:t>Plan du mémoire</w:t>
      </w:r>
      <w:bookmarkEnd w:id="10"/>
      <w:bookmarkEnd w:id="11"/>
    </w:p>
    <w:p w14:paraId="3853BD6C" w14:textId="0E83BA98" w:rsidR="00B168D4" w:rsidRPr="00CC7B51" w:rsidRDefault="00B168D4" w:rsidP="00CC7B51">
      <w:pPr>
        <w:pStyle w:val="Titre2"/>
      </w:pPr>
      <w:bookmarkStart w:id="12" w:name="_Toc141972642"/>
      <w:bookmarkStart w:id="13" w:name="_Toc204076847"/>
      <w:r w:rsidRPr="00CC7B51">
        <w:t xml:space="preserve">Cadre organisationnel (chapitre </w:t>
      </w:r>
      <w:r w:rsidR="00AB5FCD">
        <w:t>8</w:t>
      </w:r>
      <w:r w:rsidRPr="00CC7B51">
        <w:t xml:space="preserve"> du CCTP)</w:t>
      </w:r>
      <w:bookmarkEnd w:id="12"/>
      <w:bookmarkEnd w:id="13"/>
    </w:p>
    <w:p w14:paraId="2B5BEC34" w14:textId="48EB7179" w:rsidR="00B168D4" w:rsidRPr="003045D1" w:rsidRDefault="00B168D4" w:rsidP="00B168D4">
      <w:pPr>
        <w:spacing w:before="120" w:after="120"/>
        <w:rPr>
          <w:rFonts w:cs="Calibri"/>
          <w:sz w:val="22"/>
          <w:szCs w:val="22"/>
        </w:rPr>
      </w:pPr>
      <w:r>
        <w:rPr>
          <w:rFonts w:cs="Calibri"/>
          <w:sz w:val="22"/>
          <w:szCs w:val="22"/>
        </w:rPr>
        <w:t>Le</w:t>
      </w:r>
      <w:r w:rsidRPr="003045D1">
        <w:rPr>
          <w:rFonts w:cs="Calibri"/>
          <w:sz w:val="22"/>
          <w:szCs w:val="22"/>
        </w:rPr>
        <w:t xml:space="preserve"> candidat décri</w:t>
      </w:r>
      <w:r>
        <w:rPr>
          <w:rFonts w:cs="Calibri"/>
          <w:sz w:val="22"/>
          <w:szCs w:val="22"/>
        </w:rPr>
        <w:t>t</w:t>
      </w:r>
      <w:r w:rsidRPr="003045D1">
        <w:rPr>
          <w:rFonts w:cs="Calibri"/>
          <w:sz w:val="22"/>
          <w:szCs w:val="22"/>
        </w:rPr>
        <w:t xml:space="preserve"> dans son </w:t>
      </w:r>
      <w:r>
        <w:rPr>
          <w:rFonts w:cs="Calibri"/>
          <w:sz w:val="22"/>
          <w:szCs w:val="22"/>
        </w:rPr>
        <w:t xml:space="preserve">mémoire </w:t>
      </w:r>
      <w:r w:rsidRPr="003045D1">
        <w:rPr>
          <w:rFonts w:cs="Calibri"/>
          <w:sz w:val="22"/>
          <w:szCs w:val="22"/>
        </w:rPr>
        <w:t xml:space="preserve">l’organisation, les méthodes, les outils et les moyens </w:t>
      </w:r>
      <w:r>
        <w:rPr>
          <w:rFonts w:cs="Calibri"/>
          <w:sz w:val="22"/>
          <w:szCs w:val="22"/>
        </w:rPr>
        <w:t>qu’il met</w:t>
      </w:r>
      <w:r w:rsidRPr="003045D1">
        <w:rPr>
          <w:rFonts w:cs="Calibri"/>
          <w:sz w:val="22"/>
          <w:szCs w:val="22"/>
        </w:rPr>
        <w:t xml:space="preserve"> en œuvre spécifiquemen</w:t>
      </w:r>
      <w:r w:rsidR="007B1C15">
        <w:rPr>
          <w:rFonts w:cs="Calibri"/>
          <w:sz w:val="22"/>
          <w:szCs w:val="22"/>
        </w:rPr>
        <w:t>t pour assurer le pilotage et le bon déroulement des prestations</w:t>
      </w:r>
      <w:r w:rsidRPr="003045D1">
        <w:rPr>
          <w:rFonts w:cs="Calibri"/>
          <w:sz w:val="22"/>
          <w:szCs w:val="22"/>
        </w:rPr>
        <w:t>.</w:t>
      </w:r>
    </w:p>
    <w:p w14:paraId="00815E69" w14:textId="2C1F272E" w:rsidR="00B168D4" w:rsidRPr="003045D1" w:rsidRDefault="00B168D4" w:rsidP="00B168D4">
      <w:pPr>
        <w:spacing w:before="120" w:after="120"/>
        <w:rPr>
          <w:rFonts w:cs="Calibri"/>
          <w:sz w:val="22"/>
          <w:szCs w:val="22"/>
        </w:rPr>
      </w:pPr>
      <w:r w:rsidRPr="003045D1">
        <w:rPr>
          <w:rFonts w:cs="Calibri"/>
          <w:sz w:val="22"/>
          <w:szCs w:val="22"/>
        </w:rPr>
        <w:t>Pour chacune des phases projet, le candidat</w:t>
      </w:r>
      <w:r>
        <w:rPr>
          <w:rFonts w:cs="Calibri"/>
          <w:sz w:val="22"/>
          <w:szCs w:val="22"/>
        </w:rPr>
        <w:t xml:space="preserve"> présente </w:t>
      </w:r>
      <w:r w:rsidRPr="00B168D4">
        <w:rPr>
          <w:rFonts w:cs="Calibri"/>
          <w:sz w:val="22"/>
          <w:szCs w:val="22"/>
        </w:rPr>
        <w:t>la méthodologie de maîtrise et de gestion des risques (mesures induites) de conduite et de réalisation des prestations</w:t>
      </w:r>
      <w:r w:rsidR="003E7CAE">
        <w:rPr>
          <w:rFonts w:cs="Calibri"/>
          <w:sz w:val="22"/>
          <w:szCs w:val="22"/>
        </w:rPr>
        <w:t>.</w:t>
      </w:r>
    </w:p>
    <w:p w14:paraId="08E864F7" w14:textId="5ACB741F" w:rsidR="00B168D4" w:rsidRDefault="00B168D4" w:rsidP="00CC7B51">
      <w:pPr>
        <w:pStyle w:val="Titre2"/>
      </w:pPr>
      <w:bookmarkStart w:id="14" w:name="_Toc113631479"/>
      <w:bookmarkStart w:id="15" w:name="_Toc141972643"/>
      <w:bookmarkStart w:id="16" w:name="_Toc204076848"/>
      <w:r>
        <w:t xml:space="preserve">Volet fonctionnel (chapitre </w:t>
      </w:r>
      <w:r w:rsidR="00AB5FCD">
        <w:t>9</w:t>
      </w:r>
      <w:r>
        <w:t xml:space="preserve"> du CCTP)</w:t>
      </w:r>
      <w:bookmarkEnd w:id="14"/>
      <w:bookmarkEnd w:id="15"/>
      <w:bookmarkEnd w:id="16"/>
    </w:p>
    <w:p w14:paraId="56761B3D" w14:textId="07CBC3FB" w:rsidR="00B168D4" w:rsidRPr="003045D1" w:rsidRDefault="00B168D4" w:rsidP="00B168D4">
      <w:pPr>
        <w:spacing w:before="120" w:after="120"/>
        <w:rPr>
          <w:rFonts w:cs="Calibri"/>
          <w:sz w:val="22"/>
          <w:szCs w:val="22"/>
        </w:rPr>
      </w:pPr>
      <w:r>
        <w:rPr>
          <w:rFonts w:cs="Calibri"/>
          <w:sz w:val="22"/>
          <w:szCs w:val="22"/>
        </w:rPr>
        <w:t>Le</w:t>
      </w:r>
      <w:r w:rsidRPr="003045D1">
        <w:rPr>
          <w:rFonts w:cs="Calibri"/>
          <w:sz w:val="22"/>
          <w:szCs w:val="22"/>
        </w:rPr>
        <w:t xml:space="preserve"> candidat </w:t>
      </w:r>
      <w:r>
        <w:rPr>
          <w:rFonts w:cs="Calibri"/>
          <w:sz w:val="22"/>
          <w:szCs w:val="22"/>
        </w:rPr>
        <w:t>complète</w:t>
      </w:r>
      <w:r w:rsidRPr="003045D1">
        <w:rPr>
          <w:rFonts w:cs="Calibri"/>
          <w:sz w:val="22"/>
          <w:szCs w:val="22"/>
        </w:rPr>
        <w:t xml:space="preserve"> le </w:t>
      </w:r>
      <w:r>
        <w:rPr>
          <w:rFonts w:cs="Calibri"/>
          <w:sz w:val="22"/>
          <w:szCs w:val="22"/>
        </w:rPr>
        <w:t xml:space="preserve">fichier </w:t>
      </w:r>
      <w:r w:rsidRPr="00EA03A6">
        <w:rPr>
          <w:rFonts w:cs="Calibri"/>
          <w:i/>
          <w:sz w:val="22"/>
          <w:szCs w:val="22"/>
        </w:rPr>
        <w:t>« </w:t>
      </w:r>
      <w:r w:rsidR="00AC0224" w:rsidRPr="00EA03A6">
        <w:rPr>
          <w:rFonts w:cs="Calibri"/>
          <w:i/>
          <w:sz w:val="22"/>
          <w:szCs w:val="22"/>
        </w:rPr>
        <w:t>AC.202</w:t>
      </w:r>
      <w:r w:rsidR="00AB5FCD" w:rsidRPr="00EA03A6">
        <w:rPr>
          <w:rFonts w:cs="Calibri"/>
          <w:i/>
          <w:sz w:val="22"/>
          <w:szCs w:val="22"/>
        </w:rPr>
        <w:t>5</w:t>
      </w:r>
      <w:r w:rsidR="00AC0224" w:rsidRPr="00EA03A6">
        <w:rPr>
          <w:rFonts w:cs="Calibri"/>
          <w:i/>
          <w:sz w:val="22"/>
          <w:szCs w:val="22"/>
        </w:rPr>
        <w:t>.</w:t>
      </w:r>
      <w:r w:rsidR="00EA03A6" w:rsidRPr="00EA03A6">
        <w:rPr>
          <w:rFonts w:cs="Calibri"/>
          <w:i/>
          <w:sz w:val="22"/>
          <w:szCs w:val="22"/>
        </w:rPr>
        <w:t>2048_OGC</w:t>
      </w:r>
      <w:r w:rsidR="00AC0224" w:rsidRPr="00EA03A6">
        <w:rPr>
          <w:rFonts w:cs="Calibri"/>
          <w:i/>
          <w:sz w:val="22"/>
          <w:szCs w:val="22"/>
        </w:rPr>
        <w:t>_RC_Annexe 2_Exigences_Fonctionnelles</w:t>
      </w:r>
      <w:r w:rsidRPr="00EA03A6">
        <w:rPr>
          <w:rFonts w:cs="Calibri"/>
          <w:i/>
          <w:sz w:val="22"/>
          <w:szCs w:val="22"/>
        </w:rPr>
        <w:t> »</w:t>
      </w:r>
      <w:r w:rsidRPr="00EA03A6">
        <w:rPr>
          <w:rFonts w:cs="Calibri"/>
          <w:sz w:val="22"/>
          <w:szCs w:val="22"/>
        </w:rPr>
        <w:t xml:space="preserve">, </w:t>
      </w:r>
      <w:r w:rsidRPr="003045D1">
        <w:rPr>
          <w:rFonts w:cs="Calibri"/>
          <w:sz w:val="22"/>
          <w:szCs w:val="22"/>
        </w:rPr>
        <w:t xml:space="preserve">conformément au mode d’emploi </w:t>
      </w:r>
      <w:r>
        <w:rPr>
          <w:rFonts w:cs="Calibri"/>
          <w:sz w:val="22"/>
          <w:szCs w:val="22"/>
        </w:rPr>
        <w:t xml:space="preserve">défini dans </w:t>
      </w:r>
      <w:r w:rsidRPr="003045D1">
        <w:rPr>
          <w:rFonts w:cs="Calibri"/>
          <w:sz w:val="22"/>
          <w:szCs w:val="22"/>
        </w:rPr>
        <w:t>l’onglet « NOTICE »</w:t>
      </w:r>
      <w:r>
        <w:rPr>
          <w:rFonts w:cs="Calibri"/>
          <w:sz w:val="22"/>
          <w:szCs w:val="22"/>
        </w:rPr>
        <w:t xml:space="preserve"> dudit fichier</w:t>
      </w:r>
      <w:r w:rsidRPr="003045D1">
        <w:rPr>
          <w:rFonts w:cs="Calibri"/>
          <w:sz w:val="22"/>
          <w:szCs w:val="22"/>
        </w:rPr>
        <w:t>.</w:t>
      </w:r>
    </w:p>
    <w:p w14:paraId="0BFFE641" w14:textId="3702C06C" w:rsidR="00B168D4" w:rsidRDefault="00B168D4" w:rsidP="00B168D4">
      <w:pPr>
        <w:spacing w:before="120" w:after="120"/>
        <w:rPr>
          <w:rFonts w:cs="Calibri"/>
          <w:sz w:val="22"/>
          <w:szCs w:val="22"/>
        </w:rPr>
      </w:pPr>
      <w:r>
        <w:rPr>
          <w:rFonts w:cs="Calibri"/>
          <w:sz w:val="22"/>
          <w:szCs w:val="22"/>
        </w:rPr>
        <w:t>Le</w:t>
      </w:r>
      <w:r w:rsidRPr="003045D1">
        <w:rPr>
          <w:rFonts w:cs="Calibri"/>
          <w:sz w:val="22"/>
          <w:szCs w:val="22"/>
        </w:rPr>
        <w:t xml:space="preserve"> candidat peu</w:t>
      </w:r>
      <w:r>
        <w:rPr>
          <w:rFonts w:cs="Calibri"/>
          <w:sz w:val="22"/>
          <w:szCs w:val="22"/>
        </w:rPr>
        <w:t xml:space="preserve">t, </w:t>
      </w:r>
      <w:r w:rsidRPr="003045D1">
        <w:rPr>
          <w:rFonts w:cs="Calibri"/>
          <w:sz w:val="22"/>
          <w:szCs w:val="22"/>
        </w:rPr>
        <w:t>en su</w:t>
      </w:r>
      <w:r>
        <w:rPr>
          <w:rFonts w:cs="Calibri"/>
          <w:sz w:val="22"/>
          <w:szCs w:val="22"/>
        </w:rPr>
        <w:t xml:space="preserve">s, référencer des documents </w:t>
      </w:r>
      <w:r w:rsidRPr="003045D1">
        <w:rPr>
          <w:rFonts w:cs="Calibri"/>
          <w:sz w:val="22"/>
          <w:szCs w:val="22"/>
        </w:rPr>
        <w:t xml:space="preserve">joints </w:t>
      </w:r>
      <w:r>
        <w:rPr>
          <w:rFonts w:cs="Calibri"/>
          <w:sz w:val="22"/>
          <w:szCs w:val="22"/>
        </w:rPr>
        <w:t>dans son offre</w:t>
      </w:r>
      <w:r w:rsidRPr="003045D1">
        <w:rPr>
          <w:rFonts w:cs="Calibri"/>
          <w:sz w:val="22"/>
          <w:szCs w:val="22"/>
        </w:rPr>
        <w:t xml:space="preserve">. Il </w:t>
      </w:r>
      <w:r>
        <w:rPr>
          <w:rFonts w:cs="Calibri"/>
          <w:sz w:val="22"/>
          <w:szCs w:val="22"/>
        </w:rPr>
        <w:t>transmet</w:t>
      </w:r>
      <w:r w:rsidRPr="003045D1">
        <w:rPr>
          <w:rFonts w:cs="Calibri"/>
          <w:sz w:val="22"/>
          <w:szCs w:val="22"/>
        </w:rPr>
        <w:t xml:space="preserve"> notamment tout document d</w:t>
      </w:r>
      <w:r>
        <w:rPr>
          <w:rFonts w:cs="Calibri"/>
          <w:sz w:val="22"/>
          <w:szCs w:val="22"/>
        </w:rPr>
        <w:t>écrivant l</w:t>
      </w:r>
      <w:r w:rsidRPr="003045D1">
        <w:rPr>
          <w:rFonts w:cs="Calibri"/>
          <w:sz w:val="22"/>
          <w:szCs w:val="22"/>
        </w:rPr>
        <w:t xml:space="preserve">a </w:t>
      </w:r>
      <w:r>
        <w:rPr>
          <w:rFonts w:cs="Calibri"/>
          <w:sz w:val="22"/>
          <w:szCs w:val="22"/>
        </w:rPr>
        <w:t>S</w:t>
      </w:r>
      <w:r w:rsidRPr="003045D1">
        <w:rPr>
          <w:rFonts w:cs="Calibri"/>
          <w:sz w:val="22"/>
          <w:szCs w:val="22"/>
        </w:rPr>
        <w:t xml:space="preserve">olution (impressions d’écran, IHM, ou des fonctionnalités supplémentaires </w:t>
      </w:r>
      <w:r>
        <w:rPr>
          <w:rFonts w:cs="Calibri"/>
          <w:sz w:val="22"/>
          <w:szCs w:val="22"/>
        </w:rPr>
        <w:t>existantes</w:t>
      </w:r>
      <w:r w:rsidRPr="003045D1">
        <w:rPr>
          <w:rFonts w:cs="Calibri"/>
          <w:sz w:val="22"/>
          <w:szCs w:val="22"/>
        </w:rPr>
        <w:t>) notamment dans l’illustration des cas d’usage.</w:t>
      </w:r>
    </w:p>
    <w:p w14:paraId="2D7BFC6E" w14:textId="11F00B58" w:rsidR="007B1C15" w:rsidRDefault="007B1C15" w:rsidP="00CC7B51">
      <w:pPr>
        <w:pStyle w:val="Titre2"/>
      </w:pPr>
      <w:bookmarkStart w:id="17" w:name="_Toc113631481"/>
      <w:bookmarkStart w:id="18" w:name="_Toc141972644"/>
      <w:bookmarkStart w:id="19" w:name="_Toc204076849"/>
      <w:r>
        <w:t xml:space="preserve">Volet sécurité (chapitre </w:t>
      </w:r>
      <w:r w:rsidR="00AB5FCD">
        <w:t>10</w:t>
      </w:r>
      <w:r>
        <w:t xml:space="preserve"> du CCTP)</w:t>
      </w:r>
      <w:bookmarkEnd w:id="17"/>
      <w:bookmarkEnd w:id="18"/>
      <w:bookmarkEnd w:id="19"/>
    </w:p>
    <w:p w14:paraId="6DDC1E50" w14:textId="77777777" w:rsidR="00AC0224" w:rsidRDefault="007B1C15" w:rsidP="007B1C15">
      <w:pPr>
        <w:spacing w:before="120" w:after="120"/>
        <w:rPr>
          <w:rFonts w:cs="Calibri"/>
          <w:sz w:val="22"/>
          <w:szCs w:val="22"/>
        </w:rPr>
      </w:pPr>
      <w:r>
        <w:rPr>
          <w:rFonts w:cs="Calibri"/>
          <w:sz w:val="22"/>
          <w:szCs w:val="22"/>
        </w:rPr>
        <w:t>Le</w:t>
      </w:r>
      <w:r w:rsidRPr="003045D1">
        <w:rPr>
          <w:rFonts w:cs="Calibri"/>
          <w:sz w:val="22"/>
          <w:szCs w:val="22"/>
        </w:rPr>
        <w:t xml:space="preserve"> candidat</w:t>
      </w:r>
      <w:r>
        <w:rPr>
          <w:rFonts w:cs="Calibri"/>
          <w:sz w:val="22"/>
          <w:szCs w:val="22"/>
        </w:rPr>
        <w:t xml:space="preserve"> complète</w:t>
      </w:r>
      <w:r w:rsidR="00AC0224">
        <w:rPr>
          <w:rFonts w:cs="Calibri"/>
          <w:sz w:val="22"/>
          <w:szCs w:val="22"/>
        </w:rPr>
        <w:t> :</w:t>
      </w:r>
    </w:p>
    <w:p w14:paraId="41E1C309" w14:textId="5DEDE3CD" w:rsidR="00AC0224" w:rsidRDefault="00AC0224" w:rsidP="00AC0224">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L</w:t>
      </w:r>
      <w:r w:rsidRPr="00AC0224">
        <w:rPr>
          <w:rFonts w:asciiTheme="minorHAnsi" w:hAnsiTheme="minorHAnsi"/>
          <w:szCs w:val="22"/>
        </w:rPr>
        <w:t xml:space="preserve">e fichier </w:t>
      </w:r>
      <w:r w:rsidRPr="00EA03A6">
        <w:rPr>
          <w:rFonts w:asciiTheme="minorHAnsi" w:hAnsiTheme="minorHAnsi"/>
          <w:i/>
          <w:szCs w:val="22"/>
        </w:rPr>
        <w:t>« AC.202</w:t>
      </w:r>
      <w:r w:rsidR="00AB5FCD" w:rsidRPr="00EA03A6">
        <w:rPr>
          <w:rFonts w:asciiTheme="minorHAnsi" w:hAnsiTheme="minorHAnsi"/>
          <w:i/>
          <w:szCs w:val="22"/>
        </w:rPr>
        <w:t>5</w:t>
      </w:r>
      <w:r w:rsidR="00EA03A6" w:rsidRPr="00EA03A6">
        <w:rPr>
          <w:rFonts w:asciiTheme="minorHAnsi" w:hAnsiTheme="minorHAnsi"/>
          <w:i/>
          <w:szCs w:val="22"/>
        </w:rPr>
        <w:t>.2048</w:t>
      </w:r>
      <w:r w:rsidRPr="00EA03A6">
        <w:rPr>
          <w:rFonts w:asciiTheme="minorHAnsi" w:hAnsiTheme="minorHAnsi"/>
          <w:i/>
          <w:szCs w:val="22"/>
        </w:rPr>
        <w:t>_</w:t>
      </w:r>
      <w:r w:rsidR="00EA03A6" w:rsidRPr="00EA03A6">
        <w:rPr>
          <w:rFonts w:asciiTheme="minorHAnsi" w:hAnsiTheme="minorHAnsi"/>
          <w:i/>
          <w:szCs w:val="22"/>
        </w:rPr>
        <w:t>OGC</w:t>
      </w:r>
      <w:r w:rsidRPr="00EA03A6">
        <w:rPr>
          <w:rFonts w:asciiTheme="minorHAnsi" w:hAnsiTheme="minorHAnsi"/>
          <w:i/>
          <w:szCs w:val="22"/>
        </w:rPr>
        <w:t>_RC_Annexe 3_Exigences_Sécurité »</w:t>
      </w:r>
      <w:r w:rsidRPr="00EA03A6">
        <w:rPr>
          <w:rFonts w:asciiTheme="minorHAnsi" w:hAnsiTheme="minorHAnsi"/>
          <w:szCs w:val="22"/>
        </w:rPr>
        <w:t xml:space="preserve">, </w:t>
      </w:r>
      <w:r w:rsidRPr="00AC0224">
        <w:rPr>
          <w:rFonts w:asciiTheme="minorHAnsi" w:hAnsiTheme="minorHAnsi"/>
          <w:szCs w:val="22"/>
        </w:rPr>
        <w:t>conformément au mode d’emploi défini dans l’onglet « NOTICE » dudit fichier</w:t>
      </w:r>
    </w:p>
    <w:p w14:paraId="088FC375" w14:textId="03994B3F" w:rsidR="007B1C15" w:rsidRPr="00AC0224" w:rsidRDefault="00AC0224" w:rsidP="00AC0224">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L</w:t>
      </w:r>
      <w:r w:rsidR="007B1C15" w:rsidRPr="00AC0224">
        <w:rPr>
          <w:rFonts w:asciiTheme="minorHAnsi" w:hAnsiTheme="minorHAnsi"/>
          <w:szCs w:val="22"/>
        </w:rPr>
        <w:t xml:space="preserve">e Plan d’Assurance Sécurité (PAS) annexé au CCTP : </w:t>
      </w:r>
      <w:r w:rsidRPr="00AC0224">
        <w:rPr>
          <w:rFonts w:asciiTheme="minorHAnsi" w:hAnsiTheme="minorHAnsi"/>
          <w:i/>
          <w:szCs w:val="22"/>
        </w:rPr>
        <w:t>« A01-Cnam-Solution_Diffusion-PAS-V0 »</w:t>
      </w:r>
      <w:r w:rsidR="007B1C15" w:rsidRPr="00AC0224">
        <w:rPr>
          <w:rFonts w:asciiTheme="minorHAnsi" w:hAnsiTheme="minorHAnsi"/>
          <w:i/>
          <w:szCs w:val="22"/>
        </w:rPr>
        <w:t>.</w:t>
      </w:r>
    </w:p>
    <w:p w14:paraId="0E4A1B86" w14:textId="13B024B8" w:rsidR="007B1C15" w:rsidRPr="003045D1" w:rsidRDefault="007B1C15" w:rsidP="007B1C15">
      <w:pPr>
        <w:spacing w:before="120" w:after="120"/>
        <w:rPr>
          <w:rFonts w:cs="Calibri"/>
          <w:sz w:val="22"/>
          <w:szCs w:val="22"/>
        </w:rPr>
      </w:pPr>
      <w:r w:rsidRPr="003045D1">
        <w:rPr>
          <w:rFonts w:cs="Calibri"/>
          <w:sz w:val="22"/>
          <w:szCs w:val="22"/>
        </w:rPr>
        <w:t>Le candidat</w:t>
      </w:r>
      <w:r>
        <w:rPr>
          <w:rFonts w:cs="Calibri"/>
          <w:sz w:val="22"/>
          <w:szCs w:val="22"/>
        </w:rPr>
        <w:t xml:space="preserve"> précise dans son mémoire les moyens et </w:t>
      </w:r>
      <w:r w:rsidRPr="003045D1">
        <w:rPr>
          <w:rFonts w:cs="Calibri"/>
          <w:sz w:val="22"/>
          <w:szCs w:val="22"/>
        </w:rPr>
        <w:t>mesures</w:t>
      </w:r>
      <w:r>
        <w:rPr>
          <w:rFonts w:cs="Calibri"/>
          <w:sz w:val="22"/>
          <w:szCs w:val="22"/>
        </w:rPr>
        <w:t>,</w:t>
      </w:r>
      <w:r w:rsidRPr="003045D1">
        <w:rPr>
          <w:rFonts w:cs="Calibri"/>
          <w:sz w:val="22"/>
          <w:szCs w:val="22"/>
        </w:rPr>
        <w:t xml:space="preserve"> et l’organisation mis en œuvre pour respecter les exigences de sécurité.</w:t>
      </w:r>
    </w:p>
    <w:p w14:paraId="514299CE" w14:textId="6158CB56" w:rsidR="00B168D4" w:rsidRDefault="00B168D4" w:rsidP="00CC7B51">
      <w:pPr>
        <w:pStyle w:val="Titre2"/>
      </w:pPr>
      <w:bookmarkStart w:id="20" w:name="_Toc113631480"/>
      <w:bookmarkStart w:id="21" w:name="_Toc141972645"/>
      <w:bookmarkStart w:id="22" w:name="_Toc204076850"/>
      <w:r>
        <w:t xml:space="preserve">Volet technique (chapitre </w:t>
      </w:r>
      <w:r w:rsidR="00AB5FCD">
        <w:t>11</w:t>
      </w:r>
      <w:r w:rsidR="00EA03A6">
        <w:t xml:space="preserve"> et 12</w:t>
      </w:r>
      <w:r>
        <w:t xml:space="preserve"> du CCTP)</w:t>
      </w:r>
      <w:bookmarkEnd w:id="20"/>
      <w:bookmarkEnd w:id="21"/>
      <w:bookmarkEnd w:id="22"/>
    </w:p>
    <w:p w14:paraId="031343CA" w14:textId="3753E550" w:rsidR="00B168D4" w:rsidRPr="003045D1" w:rsidRDefault="00B168D4" w:rsidP="00B168D4">
      <w:pPr>
        <w:spacing w:before="120" w:after="120"/>
        <w:rPr>
          <w:rFonts w:cs="Calibri"/>
          <w:sz w:val="22"/>
          <w:szCs w:val="22"/>
        </w:rPr>
      </w:pPr>
      <w:r>
        <w:rPr>
          <w:rFonts w:cs="Calibri"/>
          <w:sz w:val="22"/>
          <w:szCs w:val="22"/>
        </w:rPr>
        <w:t>Le</w:t>
      </w:r>
      <w:r w:rsidRPr="003045D1">
        <w:rPr>
          <w:rFonts w:cs="Calibri"/>
          <w:sz w:val="22"/>
          <w:szCs w:val="22"/>
        </w:rPr>
        <w:t xml:space="preserve"> candidat </w:t>
      </w:r>
      <w:r w:rsidR="00AC0224">
        <w:rPr>
          <w:rFonts w:cs="Calibri"/>
          <w:sz w:val="22"/>
          <w:szCs w:val="22"/>
        </w:rPr>
        <w:t>c</w:t>
      </w:r>
      <w:r>
        <w:rPr>
          <w:rFonts w:cs="Calibri"/>
          <w:sz w:val="22"/>
          <w:szCs w:val="22"/>
        </w:rPr>
        <w:t>omplè</w:t>
      </w:r>
      <w:r w:rsidRPr="003045D1">
        <w:rPr>
          <w:rFonts w:cs="Calibri"/>
          <w:sz w:val="22"/>
          <w:szCs w:val="22"/>
        </w:rPr>
        <w:t xml:space="preserve">te le </w:t>
      </w:r>
      <w:r>
        <w:rPr>
          <w:rFonts w:cs="Calibri"/>
          <w:sz w:val="22"/>
          <w:szCs w:val="22"/>
        </w:rPr>
        <w:t>fichie</w:t>
      </w:r>
      <w:r w:rsidRPr="00EA03A6">
        <w:rPr>
          <w:rFonts w:cs="Calibri"/>
          <w:sz w:val="22"/>
          <w:szCs w:val="22"/>
        </w:rPr>
        <w:t xml:space="preserve">r </w:t>
      </w:r>
      <w:r w:rsidRPr="00EA03A6">
        <w:rPr>
          <w:rFonts w:cs="Calibri"/>
          <w:i/>
          <w:sz w:val="22"/>
          <w:szCs w:val="22"/>
        </w:rPr>
        <w:t>« </w:t>
      </w:r>
      <w:r w:rsidR="00AC0224" w:rsidRPr="00EA03A6">
        <w:rPr>
          <w:rFonts w:cs="Calibri"/>
          <w:i/>
          <w:sz w:val="22"/>
          <w:szCs w:val="22"/>
        </w:rPr>
        <w:t>AC.202</w:t>
      </w:r>
      <w:r w:rsidR="00AB5FCD" w:rsidRPr="00EA03A6">
        <w:rPr>
          <w:rFonts w:cs="Calibri"/>
          <w:i/>
          <w:sz w:val="22"/>
          <w:szCs w:val="22"/>
        </w:rPr>
        <w:t>5</w:t>
      </w:r>
      <w:r w:rsidR="00EA03A6" w:rsidRPr="00EA03A6">
        <w:rPr>
          <w:rFonts w:cs="Calibri"/>
          <w:i/>
          <w:sz w:val="22"/>
          <w:szCs w:val="22"/>
        </w:rPr>
        <w:t>.2048</w:t>
      </w:r>
      <w:r w:rsidR="00AC0224" w:rsidRPr="00EA03A6">
        <w:rPr>
          <w:rFonts w:cs="Calibri"/>
          <w:i/>
          <w:sz w:val="22"/>
          <w:szCs w:val="22"/>
        </w:rPr>
        <w:t>_</w:t>
      </w:r>
      <w:r w:rsidR="00EA03A6" w:rsidRPr="00EA03A6">
        <w:rPr>
          <w:rFonts w:cs="Calibri"/>
          <w:i/>
          <w:sz w:val="22"/>
          <w:szCs w:val="22"/>
        </w:rPr>
        <w:t>OGC</w:t>
      </w:r>
      <w:r w:rsidR="00AC0224" w:rsidRPr="00EA03A6">
        <w:rPr>
          <w:rFonts w:cs="Calibri"/>
          <w:i/>
          <w:sz w:val="22"/>
          <w:szCs w:val="22"/>
        </w:rPr>
        <w:t>_RC_Annexe 4_Exigences_Techniques</w:t>
      </w:r>
      <w:r w:rsidRPr="00EA03A6">
        <w:rPr>
          <w:rFonts w:cs="Calibri"/>
          <w:i/>
          <w:sz w:val="22"/>
          <w:szCs w:val="22"/>
        </w:rPr>
        <w:t>.xlsx »</w:t>
      </w:r>
      <w:r w:rsidRPr="00EA03A6">
        <w:rPr>
          <w:rFonts w:cs="Calibri"/>
          <w:sz w:val="22"/>
          <w:szCs w:val="22"/>
        </w:rPr>
        <w:t xml:space="preserve">, </w:t>
      </w:r>
      <w:r w:rsidRPr="003045D1">
        <w:rPr>
          <w:rFonts w:cs="Calibri"/>
          <w:sz w:val="22"/>
          <w:szCs w:val="22"/>
        </w:rPr>
        <w:t xml:space="preserve">conformément au mode d’emploi </w:t>
      </w:r>
      <w:r>
        <w:rPr>
          <w:rFonts w:cs="Calibri"/>
          <w:sz w:val="22"/>
          <w:szCs w:val="22"/>
        </w:rPr>
        <w:t xml:space="preserve">défini dans </w:t>
      </w:r>
      <w:r w:rsidRPr="003045D1">
        <w:rPr>
          <w:rFonts w:cs="Calibri"/>
          <w:sz w:val="22"/>
          <w:szCs w:val="22"/>
        </w:rPr>
        <w:t>l’onglet « NOTICE »</w:t>
      </w:r>
      <w:r>
        <w:rPr>
          <w:rFonts w:cs="Calibri"/>
          <w:sz w:val="22"/>
          <w:szCs w:val="22"/>
        </w:rPr>
        <w:t xml:space="preserve"> dudit fichier</w:t>
      </w:r>
      <w:r w:rsidRPr="003045D1">
        <w:rPr>
          <w:rFonts w:cs="Calibri"/>
          <w:sz w:val="22"/>
          <w:szCs w:val="22"/>
        </w:rPr>
        <w:t xml:space="preserve">. </w:t>
      </w:r>
    </w:p>
    <w:p w14:paraId="151C4898" w14:textId="4E2170B8" w:rsidR="00B168D4" w:rsidRPr="003045D1" w:rsidRDefault="00B168D4" w:rsidP="00B168D4">
      <w:pPr>
        <w:spacing w:before="120" w:after="120"/>
        <w:rPr>
          <w:rFonts w:cs="Calibri"/>
          <w:sz w:val="22"/>
          <w:szCs w:val="22"/>
        </w:rPr>
      </w:pPr>
      <w:r w:rsidRPr="003045D1">
        <w:rPr>
          <w:rFonts w:cs="Calibri"/>
          <w:sz w:val="22"/>
          <w:szCs w:val="22"/>
        </w:rPr>
        <w:t>Le candidat décri</w:t>
      </w:r>
      <w:r>
        <w:rPr>
          <w:rFonts w:cs="Calibri"/>
          <w:sz w:val="22"/>
          <w:szCs w:val="22"/>
        </w:rPr>
        <w:t>t</w:t>
      </w:r>
      <w:r w:rsidRPr="003045D1">
        <w:rPr>
          <w:rFonts w:cs="Calibri"/>
          <w:sz w:val="22"/>
          <w:szCs w:val="22"/>
        </w:rPr>
        <w:t xml:space="preserve"> dans </w:t>
      </w:r>
      <w:r>
        <w:rPr>
          <w:rFonts w:cs="Calibri"/>
          <w:sz w:val="22"/>
          <w:szCs w:val="22"/>
        </w:rPr>
        <w:t xml:space="preserve">le mémoire </w:t>
      </w:r>
      <w:r w:rsidRPr="003045D1">
        <w:rPr>
          <w:rFonts w:cs="Calibri"/>
          <w:sz w:val="22"/>
          <w:szCs w:val="22"/>
        </w:rPr>
        <w:t>son approche et ses choix techniq</w:t>
      </w:r>
      <w:r>
        <w:rPr>
          <w:rFonts w:cs="Calibri"/>
          <w:sz w:val="22"/>
          <w:szCs w:val="22"/>
        </w:rPr>
        <w:t>ues pour répondre aux exigences techniques définies dans le</w:t>
      </w:r>
      <w:r w:rsidRPr="003045D1">
        <w:rPr>
          <w:rFonts w:cs="Calibri"/>
          <w:sz w:val="22"/>
          <w:szCs w:val="22"/>
        </w:rPr>
        <w:t xml:space="preserve"> CCTP.</w:t>
      </w:r>
      <w:r>
        <w:rPr>
          <w:rFonts w:cs="Calibri"/>
          <w:sz w:val="22"/>
          <w:szCs w:val="22"/>
        </w:rPr>
        <w:t xml:space="preserve"> </w:t>
      </w:r>
    </w:p>
    <w:p w14:paraId="43FABF9A" w14:textId="6B07410E" w:rsidR="00B168D4" w:rsidRPr="00C072F9" w:rsidRDefault="00B168D4" w:rsidP="00C072F9">
      <w:pPr>
        <w:spacing w:before="120" w:after="120"/>
        <w:rPr>
          <w:rFonts w:cs="Calibri"/>
          <w:sz w:val="22"/>
          <w:szCs w:val="22"/>
        </w:rPr>
      </w:pPr>
      <w:r>
        <w:rPr>
          <w:rFonts w:cs="Calibri"/>
          <w:sz w:val="22"/>
          <w:szCs w:val="22"/>
        </w:rPr>
        <w:t>L</w:t>
      </w:r>
      <w:r w:rsidRPr="003045D1">
        <w:rPr>
          <w:rFonts w:cs="Calibri"/>
          <w:sz w:val="22"/>
          <w:szCs w:val="22"/>
        </w:rPr>
        <w:t>e candidat</w:t>
      </w:r>
      <w:r>
        <w:rPr>
          <w:rFonts w:cs="Calibri"/>
          <w:sz w:val="22"/>
          <w:szCs w:val="22"/>
        </w:rPr>
        <w:t xml:space="preserve"> </w:t>
      </w:r>
      <w:r w:rsidRPr="003045D1">
        <w:rPr>
          <w:rFonts w:cs="Calibri"/>
          <w:sz w:val="22"/>
          <w:szCs w:val="22"/>
        </w:rPr>
        <w:t>fourni</w:t>
      </w:r>
      <w:r w:rsidR="00C072F9">
        <w:rPr>
          <w:rFonts w:cs="Calibri"/>
          <w:sz w:val="22"/>
          <w:szCs w:val="22"/>
        </w:rPr>
        <w:t>t </w:t>
      </w:r>
      <w:r w:rsidR="00C072F9" w:rsidRPr="00C072F9">
        <w:rPr>
          <w:rFonts w:cs="Calibri"/>
          <w:sz w:val="22"/>
          <w:szCs w:val="22"/>
        </w:rPr>
        <w:t>u</w:t>
      </w:r>
      <w:r w:rsidRPr="00C072F9">
        <w:rPr>
          <w:rFonts w:cs="Calibri"/>
          <w:sz w:val="22"/>
          <w:szCs w:val="22"/>
        </w:rPr>
        <w:t>n dossier d’architecture technique (DAT) illustrant en particulier le socle technique de la solution et une matrice des flux depuis et vers la Solution qu’il propose, en précisant notamment les protocoles employés.</w:t>
      </w:r>
    </w:p>
    <w:p w14:paraId="059546D3" w14:textId="4A453B09" w:rsidR="00B168D4" w:rsidRDefault="00B168D4" w:rsidP="00B168D4">
      <w:pPr>
        <w:spacing w:before="120" w:after="120"/>
        <w:rPr>
          <w:sz w:val="22"/>
        </w:rPr>
      </w:pPr>
      <w:r w:rsidRPr="00DC0DFC">
        <w:rPr>
          <w:rFonts w:cs="Calibri"/>
          <w:sz w:val="22"/>
          <w:szCs w:val="22"/>
        </w:rPr>
        <w:t xml:space="preserve">Le cas échéant, lorsque le candidat fait appel à des éditeurs et hébergeurs, les rôles et responsabilités respectifs, les modalités de pilotage des prestations et l’organisation mise en œuvre pour assurer </w:t>
      </w:r>
      <w:r>
        <w:rPr>
          <w:rFonts w:cs="Calibri"/>
          <w:sz w:val="22"/>
          <w:szCs w:val="22"/>
        </w:rPr>
        <w:t>la bonne réalisation des prestations.</w:t>
      </w:r>
    </w:p>
    <w:p w14:paraId="2F822BB7" w14:textId="327A6242" w:rsidR="00AB5FCD" w:rsidRDefault="00AB5FCD" w:rsidP="00B168D4">
      <w:pPr>
        <w:spacing w:before="120" w:after="120"/>
        <w:rPr>
          <w:sz w:val="22"/>
        </w:rPr>
      </w:pPr>
    </w:p>
    <w:p w14:paraId="1C184E14" w14:textId="12BE850B" w:rsidR="00277E20" w:rsidRDefault="00277E20" w:rsidP="00B168D4">
      <w:pPr>
        <w:spacing w:before="120" w:after="120"/>
        <w:rPr>
          <w:sz w:val="22"/>
        </w:rPr>
      </w:pPr>
    </w:p>
    <w:p w14:paraId="3202C48A" w14:textId="508AF586" w:rsidR="00E173D2" w:rsidRDefault="00E173D2" w:rsidP="00B168D4">
      <w:pPr>
        <w:spacing w:before="120" w:after="120"/>
        <w:rPr>
          <w:sz w:val="22"/>
        </w:rPr>
      </w:pPr>
    </w:p>
    <w:p w14:paraId="7DF9F4C3" w14:textId="71455500" w:rsidR="00E173D2" w:rsidRDefault="00E173D2" w:rsidP="00B168D4">
      <w:pPr>
        <w:spacing w:before="120" w:after="120"/>
        <w:rPr>
          <w:sz w:val="22"/>
        </w:rPr>
      </w:pPr>
    </w:p>
    <w:p w14:paraId="0BDADFEF" w14:textId="77777777" w:rsidR="00E173D2" w:rsidRDefault="00E173D2" w:rsidP="00B168D4">
      <w:pPr>
        <w:spacing w:before="120" w:after="120"/>
        <w:rPr>
          <w:sz w:val="22"/>
        </w:rPr>
      </w:pPr>
    </w:p>
    <w:p w14:paraId="0B2BB7F4" w14:textId="7BAAEE23" w:rsidR="00277E20" w:rsidRPr="00277E20" w:rsidRDefault="00672350" w:rsidP="00277E20">
      <w:pPr>
        <w:pStyle w:val="Titre2"/>
      </w:pPr>
      <w:bookmarkStart w:id="23" w:name="_Toc204076851"/>
      <w:r>
        <w:t>Volet</w:t>
      </w:r>
      <w:r w:rsidR="007354E3">
        <w:t xml:space="preserve"> </w:t>
      </w:r>
      <w:r w:rsidR="00AC04F7">
        <w:t>RSO</w:t>
      </w:r>
      <w:r w:rsidR="00277E20" w:rsidRPr="00277E20">
        <w:t xml:space="preserve"> (</w:t>
      </w:r>
      <w:r w:rsidR="00BC557F">
        <w:t>article 7.4</w:t>
      </w:r>
      <w:r w:rsidR="00277E20" w:rsidRPr="00277E20">
        <w:t xml:space="preserve"> du </w:t>
      </w:r>
      <w:r w:rsidR="00C14A49">
        <w:t>CCTP)</w:t>
      </w:r>
      <w:bookmarkEnd w:id="23"/>
    </w:p>
    <w:p w14:paraId="6BDFD53A" w14:textId="0237163C" w:rsidR="00277E20" w:rsidRDefault="00277E20" w:rsidP="00277E20">
      <w:pPr>
        <w:spacing w:before="120" w:after="120"/>
        <w:rPr>
          <w:rFonts w:cs="Calibri"/>
          <w:sz w:val="22"/>
          <w:szCs w:val="22"/>
        </w:rPr>
      </w:pPr>
      <w:bookmarkStart w:id="24" w:name="_Toc112761372"/>
      <w:bookmarkStart w:id="25" w:name="_Toc113631482"/>
      <w:bookmarkStart w:id="26" w:name="_Toc141972646"/>
      <w:bookmarkEnd w:id="24"/>
      <w:r w:rsidRPr="003045D1">
        <w:rPr>
          <w:rFonts w:cs="Calibri"/>
          <w:sz w:val="22"/>
          <w:szCs w:val="22"/>
        </w:rPr>
        <w:t>Le candidat</w:t>
      </w:r>
      <w:r>
        <w:rPr>
          <w:rFonts w:cs="Calibri"/>
          <w:sz w:val="22"/>
          <w:szCs w:val="22"/>
        </w:rPr>
        <w:t xml:space="preserve"> précise dans son mémoire les moyens et </w:t>
      </w:r>
      <w:r w:rsidRPr="003045D1">
        <w:rPr>
          <w:rFonts w:cs="Calibri"/>
          <w:sz w:val="22"/>
          <w:szCs w:val="22"/>
        </w:rPr>
        <w:t>mesures</w:t>
      </w:r>
      <w:r>
        <w:rPr>
          <w:rFonts w:cs="Calibri"/>
          <w:sz w:val="22"/>
          <w:szCs w:val="22"/>
        </w:rPr>
        <w:t xml:space="preserve"> prises en compte dans sa solution</w:t>
      </w:r>
      <w:r w:rsidR="00093101">
        <w:rPr>
          <w:rFonts w:cs="Calibri"/>
          <w:sz w:val="22"/>
          <w:szCs w:val="22"/>
        </w:rPr>
        <w:t xml:space="preserve"> et son </w:t>
      </w:r>
      <w:proofErr w:type="spellStart"/>
      <w:r w:rsidR="00093101">
        <w:rPr>
          <w:rFonts w:cs="Calibri"/>
          <w:sz w:val="22"/>
          <w:szCs w:val="22"/>
        </w:rPr>
        <w:t>hebergement</w:t>
      </w:r>
      <w:proofErr w:type="spellEnd"/>
      <w:r>
        <w:rPr>
          <w:rFonts w:cs="Calibri"/>
          <w:sz w:val="22"/>
          <w:szCs w:val="22"/>
        </w:rPr>
        <w:t xml:space="preserve"> liées au </w:t>
      </w:r>
      <w:r w:rsidR="00CE7E1B">
        <w:rPr>
          <w:rFonts w:cs="Calibri"/>
          <w:sz w:val="22"/>
          <w:szCs w:val="22"/>
        </w:rPr>
        <w:t xml:space="preserve">volet </w:t>
      </w:r>
      <w:r w:rsidR="00093101">
        <w:rPr>
          <w:rFonts w:cs="Calibri"/>
          <w:sz w:val="22"/>
          <w:szCs w:val="22"/>
        </w:rPr>
        <w:t>RSO :</w:t>
      </w:r>
    </w:p>
    <w:p w14:paraId="310D03B9" w14:textId="77777777" w:rsidR="00093101" w:rsidRPr="00093101" w:rsidRDefault="00093101" w:rsidP="00093101">
      <w:pPr>
        <w:pStyle w:val="Paragraphedeliste"/>
        <w:numPr>
          <w:ilvl w:val="0"/>
          <w:numId w:val="36"/>
        </w:numPr>
        <w:spacing w:before="120" w:after="120"/>
        <w:rPr>
          <w:rFonts w:cs="Calibri"/>
          <w:sz w:val="22"/>
          <w:szCs w:val="22"/>
        </w:rPr>
      </w:pPr>
      <w:proofErr w:type="gramStart"/>
      <w:r w:rsidRPr="00093101">
        <w:rPr>
          <w:rFonts w:cs="Calibri"/>
          <w:sz w:val="22"/>
          <w:szCs w:val="22"/>
        </w:rPr>
        <w:t>l’existence</w:t>
      </w:r>
      <w:proofErr w:type="gramEnd"/>
      <w:r w:rsidRPr="00093101">
        <w:rPr>
          <w:rFonts w:cs="Calibri"/>
          <w:sz w:val="22"/>
          <w:szCs w:val="22"/>
        </w:rPr>
        <w:t xml:space="preserve"> d’une alimentation en énergies bas carbone et/ou renouvelables des </w:t>
      </w:r>
      <w:proofErr w:type="spellStart"/>
      <w:r w:rsidRPr="00093101">
        <w:rPr>
          <w:rFonts w:cs="Calibri"/>
          <w:sz w:val="22"/>
          <w:szCs w:val="22"/>
        </w:rPr>
        <w:t>datacenters</w:t>
      </w:r>
      <w:proofErr w:type="spellEnd"/>
      <w:r w:rsidRPr="00093101">
        <w:rPr>
          <w:rFonts w:cs="Calibri"/>
          <w:sz w:val="22"/>
          <w:szCs w:val="22"/>
        </w:rPr>
        <w:t xml:space="preserve"> ;</w:t>
      </w:r>
    </w:p>
    <w:p w14:paraId="5B54A446" w14:textId="77777777" w:rsidR="00093101" w:rsidRPr="00093101" w:rsidRDefault="00093101" w:rsidP="00093101">
      <w:pPr>
        <w:pStyle w:val="Paragraphedeliste"/>
        <w:numPr>
          <w:ilvl w:val="0"/>
          <w:numId w:val="36"/>
        </w:numPr>
        <w:spacing w:before="120" w:after="120"/>
        <w:rPr>
          <w:rFonts w:cs="Calibri"/>
          <w:sz w:val="22"/>
          <w:szCs w:val="22"/>
        </w:rPr>
      </w:pPr>
      <w:proofErr w:type="gramStart"/>
      <w:r w:rsidRPr="00093101">
        <w:rPr>
          <w:rFonts w:cs="Calibri"/>
          <w:sz w:val="22"/>
          <w:szCs w:val="22"/>
        </w:rPr>
        <w:t>l’existence</w:t>
      </w:r>
      <w:proofErr w:type="gramEnd"/>
      <w:r w:rsidRPr="00093101">
        <w:rPr>
          <w:rFonts w:cs="Calibri"/>
          <w:sz w:val="22"/>
          <w:szCs w:val="22"/>
        </w:rPr>
        <w:t xml:space="preserve"> d’une politique de gestion des déchets d’équipements électriques et électroniques des </w:t>
      </w:r>
      <w:proofErr w:type="spellStart"/>
      <w:r w:rsidRPr="00093101">
        <w:rPr>
          <w:rFonts w:cs="Calibri"/>
          <w:sz w:val="22"/>
          <w:szCs w:val="22"/>
        </w:rPr>
        <w:t>datacenters</w:t>
      </w:r>
      <w:proofErr w:type="spellEnd"/>
      <w:r w:rsidRPr="00093101">
        <w:rPr>
          <w:rFonts w:cs="Calibri"/>
          <w:sz w:val="22"/>
          <w:szCs w:val="22"/>
        </w:rPr>
        <w:t xml:space="preserve"> ;</w:t>
      </w:r>
    </w:p>
    <w:p w14:paraId="592F09FD" w14:textId="2B63A6CD" w:rsidR="00093101" w:rsidRPr="00093101" w:rsidRDefault="00093101" w:rsidP="00093101">
      <w:pPr>
        <w:pStyle w:val="Paragraphedeliste"/>
        <w:numPr>
          <w:ilvl w:val="0"/>
          <w:numId w:val="36"/>
        </w:numPr>
        <w:spacing w:before="120" w:after="120"/>
        <w:rPr>
          <w:rFonts w:cs="Calibri"/>
          <w:sz w:val="22"/>
          <w:szCs w:val="22"/>
        </w:rPr>
      </w:pPr>
      <w:proofErr w:type="gramStart"/>
      <w:r w:rsidRPr="00093101">
        <w:rPr>
          <w:rFonts w:cs="Calibri"/>
          <w:sz w:val="22"/>
          <w:szCs w:val="22"/>
        </w:rPr>
        <w:t>l’efficacité</w:t>
      </w:r>
      <w:proofErr w:type="gramEnd"/>
      <w:r w:rsidRPr="00093101">
        <w:rPr>
          <w:rFonts w:cs="Calibri"/>
          <w:sz w:val="22"/>
          <w:szCs w:val="22"/>
        </w:rPr>
        <w:t xml:space="preserve"> énergétique en l</w:t>
      </w:r>
      <w:r>
        <w:rPr>
          <w:rFonts w:cs="Calibri"/>
          <w:sz w:val="22"/>
          <w:szCs w:val="22"/>
        </w:rPr>
        <w:t xml:space="preserve">ien avec le PUE (ou équivalent) des </w:t>
      </w:r>
      <w:proofErr w:type="spellStart"/>
      <w:r>
        <w:rPr>
          <w:rFonts w:cs="Calibri"/>
          <w:sz w:val="22"/>
          <w:szCs w:val="22"/>
        </w:rPr>
        <w:t>datacenters</w:t>
      </w:r>
      <w:proofErr w:type="spellEnd"/>
      <w:r>
        <w:rPr>
          <w:rFonts w:cs="Calibri"/>
          <w:sz w:val="22"/>
          <w:szCs w:val="22"/>
        </w:rPr>
        <w:t xml:space="preserve"> ; </w:t>
      </w:r>
    </w:p>
    <w:p w14:paraId="7C9F12B6" w14:textId="77777777" w:rsidR="00093101" w:rsidRPr="00093101" w:rsidRDefault="00093101" w:rsidP="00093101">
      <w:pPr>
        <w:pStyle w:val="Paragraphedeliste"/>
        <w:numPr>
          <w:ilvl w:val="0"/>
          <w:numId w:val="36"/>
        </w:numPr>
        <w:spacing w:before="120" w:after="120"/>
        <w:rPr>
          <w:rFonts w:cs="Calibri"/>
          <w:sz w:val="22"/>
          <w:szCs w:val="22"/>
        </w:rPr>
      </w:pPr>
      <w:proofErr w:type="gramStart"/>
      <w:r w:rsidRPr="00093101">
        <w:rPr>
          <w:rFonts w:cs="Calibri"/>
          <w:sz w:val="22"/>
          <w:szCs w:val="22"/>
        </w:rPr>
        <w:t>description</w:t>
      </w:r>
      <w:proofErr w:type="gramEnd"/>
      <w:r w:rsidRPr="00093101">
        <w:rPr>
          <w:rFonts w:cs="Calibri"/>
          <w:sz w:val="22"/>
          <w:szCs w:val="22"/>
        </w:rPr>
        <w:t xml:space="preserve"> de l’architecture de refroidissement (confinement ; géothermie ; récupération de chaleur…)</w:t>
      </w:r>
    </w:p>
    <w:p w14:paraId="165CAA1B" w14:textId="4A31D895" w:rsidR="00093101" w:rsidRDefault="00093101" w:rsidP="00093101">
      <w:pPr>
        <w:pStyle w:val="Paragraphedeliste"/>
        <w:numPr>
          <w:ilvl w:val="0"/>
          <w:numId w:val="36"/>
        </w:numPr>
        <w:spacing w:before="120" w:after="120"/>
        <w:rPr>
          <w:rFonts w:cs="Calibri"/>
          <w:sz w:val="22"/>
          <w:szCs w:val="22"/>
        </w:rPr>
      </w:pPr>
      <w:proofErr w:type="gramStart"/>
      <w:r w:rsidRPr="00093101">
        <w:rPr>
          <w:rFonts w:cs="Calibri"/>
          <w:sz w:val="22"/>
          <w:szCs w:val="22"/>
        </w:rPr>
        <w:t>description</w:t>
      </w:r>
      <w:proofErr w:type="gramEnd"/>
      <w:r w:rsidRPr="00093101">
        <w:rPr>
          <w:rFonts w:cs="Calibri"/>
          <w:sz w:val="22"/>
          <w:szCs w:val="22"/>
        </w:rPr>
        <w:t xml:space="preserve"> de la politique d’achat et de renouvellement de l’infrastructure informatique ;</w:t>
      </w:r>
    </w:p>
    <w:p w14:paraId="754EBA92" w14:textId="63054EAF" w:rsidR="002B30E5" w:rsidRPr="002B30E5" w:rsidRDefault="002B30E5" w:rsidP="002B30E5">
      <w:pPr>
        <w:pStyle w:val="Paragraphedeliste"/>
        <w:numPr>
          <w:ilvl w:val="0"/>
          <w:numId w:val="36"/>
        </w:numPr>
        <w:spacing w:before="120" w:after="120"/>
        <w:rPr>
          <w:rFonts w:cs="Calibri"/>
          <w:sz w:val="22"/>
          <w:szCs w:val="22"/>
        </w:rPr>
      </w:pPr>
      <w:r w:rsidRPr="002B30E5">
        <w:rPr>
          <w:rFonts w:cs="Calibri"/>
          <w:sz w:val="22"/>
          <w:szCs w:val="22"/>
        </w:rPr>
        <w:t>Respect des normes d’accessibilité (RGAA, WCAG</w:t>
      </w:r>
      <w:r w:rsidR="00FD06B9">
        <w:rPr>
          <w:rFonts w:cs="Calibri"/>
          <w:sz w:val="22"/>
          <w:szCs w:val="22"/>
        </w:rPr>
        <w:t xml:space="preserve"> ou équivalent</w:t>
      </w:r>
      <w:r w:rsidRPr="002B30E5">
        <w:rPr>
          <w:rFonts w:cs="Calibri"/>
          <w:sz w:val="22"/>
          <w:szCs w:val="22"/>
        </w:rPr>
        <w:t>) pour garantir l’</w:t>
      </w:r>
      <w:r>
        <w:rPr>
          <w:rFonts w:cs="Calibri"/>
          <w:sz w:val="22"/>
          <w:szCs w:val="22"/>
        </w:rPr>
        <w:t xml:space="preserve">accès aux personnes en situation </w:t>
      </w:r>
      <w:r w:rsidRPr="002B30E5">
        <w:rPr>
          <w:rFonts w:cs="Calibri"/>
          <w:sz w:val="22"/>
          <w:szCs w:val="22"/>
        </w:rPr>
        <w:t>de handicap.</w:t>
      </w:r>
    </w:p>
    <w:p w14:paraId="17ED4DF9" w14:textId="267A32F4" w:rsidR="00B168D4" w:rsidRDefault="00B168D4" w:rsidP="00CC7B51">
      <w:pPr>
        <w:pStyle w:val="Titre2"/>
      </w:pPr>
      <w:bookmarkStart w:id="27" w:name="_Toc204076852"/>
      <w:r>
        <w:t xml:space="preserve">Support et maintenance de la Solution (chapitre </w:t>
      </w:r>
      <w:r w:rsidR="00AB5FCD">
        <w:t>1</w:t>
      </w:r>
      <w:r w:rsidR="00EA03A6">
        <w:t>3</w:t>
      </w:r>
      <w:r>
        <w:t xml:space="preserve"> du CCTP)</w:t>
      </w:r>
      <w:bookmarkEnd w:id="25"/>
      <w:bookmarkEnd w:id="26"/>
      <w:bookmarkEnd w:id="27"/>
    </w:p>
    <w:p w14:paraId="05D50135" w14:textId="53E58611" w:rsidR="00B168D4" w:rsidRPr="003045D1" w:rsidRDefault="00B168D4" w:rsidP="00B168D4">
      <w:pPr>
        <w:spacing w:before="120" w:after="120"/>
        <w:rPr>
          <w:rFonts w:cs="Calibri"/>
          <w:sz w:val="22"/>
          <w:szCs w:val="22"/>
        </w:rPr>
      </w:pPr>
      <w:r>
        <w:rPr>
          <w:rFonts w:cs="Calibri"/>
          <w:sz w:val="22"/>
          <w:szCs w:val="22"/>
        </w:rPr>
        <w:t xml:space="preserve">Le candidat </w:t>
      </w:r>
      <w:r w:rsidRPr="003045D1">
        <w:rPr>
          <w:rFonts w:cs="Calibri"/>
          <w:sz w:val="22"/>
          <w:szCs w:val="22"/>
        </w:rPr>
        <w:t>décri</w:t>
      </w:r>
      <w:r>
        <w:rPr>
          <w:rFonts w:cs="Calibri"/>
          <w:sz w:val="22"/>
          <w:szCs w:val="22"/>
        </w:rPr>
        <w:t xml:space="preserve">t </w:t>
      </w:r>
      <w:r w:rsidRPr="003045D1">
        <w:rPr>
          <w:rFonts w:cs="Calibri"/>
          <w:sz w:val="22"/>
          <w:szCs w:val="22"/>
        </w:rPr>
        <w:t xml:space="preserve">dans son </w:t>
      </w:r>
      <w:r>
        <w:rPr>
          <w:rFonts w:cs="Calibri"/>
          <w:sz w:val="22"/>
          <w:szCs w:val="22"/>
        </w:rPr>
        <w:t>mémoire</w:t>
      </w:r>
      <w:r w:rsidRPr="003045D1">
        <w:rPr>
          <w:rFonts w:cs="Calibri"/>
          <w:sz w:val="22"/>
          <w:szCs w:val="22"/>
        </w:rPr>
        <w:t>:</w:t>
      </w:r>
    </w:p>
    <w:p w14:paraId="579C0720" w14:textId="2ACFCF74" w:rsidR="00B168D4" w:rsidRPr="003045D1" w:rsidRDefault="00B168D4" w:rsidP="00B168D4">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L</w:t>
      </w:r>
      <w:r w:rsidRPr="003045D1">
        <w:rPr>
          <w:rFonts w:asciiTheme="minorHAnsi" w:hAnsiTheme="minorHAnsi"/>
          <w:szCs w:val="22"/>
        </w:rPr>
        <w:t xml:space="preserve">e dispositif </w:t>
      </w:r>
      <w:r>
        <w:rPr>
          <w:rFonts w:asciiTheme="minorHAnsi" w:hAnsiTheme="minorHAnsi"/>
          <w:szCs w:val="22"/>
        </w:rPr>
        <w:t>mis</w:t>
      </w:r>
      <w:r w:rsidRPr="003045D1">
        <w:rPr>
          <w:rFonts w:asciiTheme="minorHAnsi" w:hAnsiTheme="minorHAnsi"/>
          <w:szCs w:val="22"/>
        </w:rPr>
        <w:t xml:space="preserve"> en place pour assurer le niveau de support </w:t>
      </w:r>
      <w:r w:rsidR="00544437">
        <w:rPr>
          <w:rFonts w:asciiTheme="minorHAnsi" w:hAnsiTheme="minorHAnsi"/>
          <w:szCs w:val="22"/>
        </w:rPr>
        <w:t xml:space="preserve">applicatif et technique </w:t>
      </w:r>
      <w:r w:rsidRPr="003045D1">
        <w:rPr>
          <w:rFonts w:asciiTheme="minorHAnsi" w:hAnsiTheme="minorHAnsi"/>
          <w:szCs w:val="22"/>
        </w:rPr>
        <w:t>demandé</w:t>
      </w:r>
      <w:r>
        <w:rPr>
          <w:rFonts w:asciiTheme="minorHAnsi" w:hAnsiTheme="minorHAnsi"/>
          <w:szCs w:val="22"/>
        </w:rPr>
        <w:t>, ainsi que l’outillage associé.</w:t>
      </w:r>
    </w:p>
    <w:p w14:paraId="17CA2B4C" w14:textId="77777777" w:rsidR="00B168D4" w:rsidRDefault="00B168D4" w:rsidP="00B168D4">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Les moyens et profils</w:t>
      </w:r>
      <w:r w:rsidRPr="003045D1">
        <w:rPr>
          <w:rFonts w:asciiTheme="minorHAnsi" w:hAnsiTheme="minorHAnsi"/>
          <w:szCs w:val="22"/>
        </w:rPr>
        <w:t xml:space="preserve"> de l’équipe mis en place po</w:t>
      </w:r>
      <w:r>
        <w:rPr>
          <w:rFonts w:asciiTheme="minorHAnsi" w:hAnsiTheme="minorHAnsi"/>
          <w:szCs w:val="22"/>
        </w:rPr>
        <w:t>ur le support et la maintenance.</w:t>
      </w:r>
    </w:p>
    <w:p w14:paraId="41EBBFD3" w14:textId="77777777" w:rsidR="00B168D4" w:rsidRPr="00231773" w:rsidRDefault="00B168D4" w:rsidP="00B168D4">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L</w:t>
      </w:r>
      <w:r w:rsidRPr="00231773">
        <w:rPr>
          <w:rFonts w:asciiTheme="minorHAnsi" w:hAnsiTheme="minorHAnsi"/>
          <w:szCs w:val="22"/>
        </w:rPr>
        <w:t>‘organisation mise en place en termes de gestion des incidents et des problèmes pour répondre aux exigences du CCTP en termes de délais de correction et de contournement.</w:t>
      </w:r>
    </w:p>
    <w:p w14:paraId="0E09C082" w14:textId="785AA4A1" w:rsidR="00AB5FCD" w:rsidRDefault="00AB5FCD" w:rsidP="00AB5FCD">
      <w:pPr>
        <w:pStyle w:val="Titre2"/>
      </w:pPr>
      <w:bookmarkStart w:id="28" w:name="_Toc204076853"/>
      <w:proofErr w:type="spellStart"/>
      <w:r>
        <w:t>Reversibilité</w:t>
      </w:r>
      <w:proofErr w:type="spellEnd"/>
      <w:r>
        <w:t xml:space="preserve"> (chapitre 14 du CCTP)</w:t>
      </w:r>
      <w:bookmarkEnd w:id="28"/>
    </w:p>
    <w:p w14:paraId="3587E83F" w14:textId="77777777" w:rsidR="00AB5FCD" w:rsidRDefault="00AB5FCD" w:rsidP="00AB5FCD">
      <w:pPr>
        <w:spacing w:before="120" w:after="120"/>
        <w:rPr>
          <w:rFonts w:cs="Calibri"/>
          <w:sz w:val="22"/>
          <w:szCs w:val="22"/>
        </w:rPr>
      </w:pPr>
      <w:bookmarkStart w:id="29" w:name="_Toc141972647"/>
      <w:r>
        <w:rPr>
          <w:rFonts w:cs="Calibri"/>
          <w:sz w:val="22"/>
          <w:szCs w:val="22"/>
        </w:rPr>
        <w:t xml:space="preserve">Le candidat : </w:t>
      </w:r>
    </w:p>
    <w:p w14:paraId="39E593A0" w14:textId="77777777" w:rsidR="00AB5FCD" w:rsidRDefault="00AB5FCD" w:rsidP="00AB5FCD">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P</w:t>
      </w:r>
      <w:r w:rsidRPr="003574FF">
        <w:rPr>
          <w:rFonts w:asciiTheme="minorHAnsi" w:hAnsiTheme="minorHAnsi"/>
          <w:szCs w:val="22"/>
        </w:rPr>
        <w:t>résente</w:t>
      </w:r>
      <w:r w:rsidRPr="003574FF">
        <w:rPr>
          <w:rFonts w:asciiTheme="minorHAnsi" w:hAnsiTheme="minorHAnsi"/>
        </w:rPr>
        <w:t xml:space="preserve"> sa compréhension des exigences liées à la réversibilité</w:t>
      </w:r>
      <w:r>
        <w:rPr>
          <w:rFonts w:asciiTheme="minorHAnsi" w:hAnsiTheme="minorHAnsi"/>
          <w:szCs w:val="22"/>
        </w:rPr>
        <w:t>.</w:t>
      </w:r>
    </w:p>
    <w:p w14:paraId="375D39B1" w14:textId="2E9B60C4" w:rsidR="00AB5FCD" w:rsidRPr="0055638C" w:rsidRDefault="00AB5FCD" w:rsidP="00AB5FCD">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D</w:t>
      </w:r>
      <w:r w:rsidRPr="003574FF">
        <w:rPr>
          <w:rFonts w:asciiTheme="minorHAnsi" w:hAnsiTheme="minorHAnsi"/>
          <w:szCs w:val="22"/>
        </w:rPr>
        <w:t>étaille</w:t>
      </w:r>
      <w:r w:rsidRPr="0055638C">
        <w:rPr>
          <w:rFonts w:asciiTheme="minorHAnsi" w:hAnsiTheme="minorHAnsi"/>
          <w:szCs w:val="22"/>
        </w:rPr>
        <w:t xml:space="preserve"> les éléments organisationnels et techniques qu’il s’engage à mettre en œuvre pour sécuriser et réussir </w:t>
      </w:r>
      <w:r w:rsidRPr="003574FF">
        <w:rPr>
          <w:rFonts w:asciiTheme="minorHAnsi" w:hAnsiTheme="minorHAnsi"/>
          <w:szCs w:val="22"/>
        </w:rPr>
        <w:t>c</w:t>
      </w:r>
      <w:r>
        <w:rPr>
          <w:rFonts w:asciiTheme="minorHAnsi" w:hAnsiTheme="minorHAnsi"/>
          <w:szCs w:val="22"/>
        </w:rPr>
        <w:t xml:space="preserve">ette prestation, </w:t>
      </w:r>
      <w:r w:rsidRPr="0055638C">
        <w:rPr>
          <w:rFonts w:asciiTheme="minorHAnsi" w:hAnsiTheme="minorHAnsi"/>
          <w:szCs w:val="22"/>
        </w:rPr>
        <w:t>in</w:t>
      </w:r>
      <w:r w:rsidR="00235567">
        <w:rPr>
          <w:rFonts w:asciiTheme="minorHAnsi" w:hAnsiTheme="minorHAnsi"/>
          <w:szCs w:val="22"/>
        </w:rPr>
        <w:t>cluant les composants objet de la tranche optionnelle</w:t>
      </w:r>
      <w:r>
        <w:rPr>
          <w:rFonts w:asciiTheme="minorHAnsi" w:hAnsiTheme="minorHAnsi"/>
          <w:szCs w:val="22"/>
        </w:rPr>
        <w:t>. Il précise</w:t>
      </w:r>
      <w:r w:rsidRPr="0055638C">
        <w:rPr>
          <w:rFonts w:asciiTheme="minorHAnsi" w:hAnsiTheme="minorHAnsi"/>
          <w:szCs w:val="22"/>
        </w:rPr>
        <w:t xml:space="preserve"> notamment :</w:t>
      </w:r>
    </w:p>
    <w:p w14:paraId="0E7B099B" w14:textId="77777777" w:rsidR="00AB5FCD" w:rsidRPr="002C4950" w:rsidRDefault="00AB5FCD" w:rsidP="00AB5FCD">
      <w:pPr>
        <w:pStyle w:val="Corpsdetexte"/>
        <w:widowControl/>
        <w:numPr>
          <w:ilvl w:val="1"/>
          <w:numId w:val="11"/>
        </w:numPr>
        <w:tabs>
          <w:tab w:val="clear" w:pos="1440"/>
          <w:tab w:val="num" w:pos="1701"/>
        </w:tabs>
        <w:suppressAutoHyphens w:val="0"/>
        <w:spacing w:before="40" w:after="40"/>
        <w:ind w:left="1134" w:hanging="425"/>
        <w:rPr>
          <w:rFonts w:asciiTheme="minorHAnsi" w:hAnsiTheme="minorHAnsi"/>
          <w:szCs w:val="22"/>
        </w:rPr>
      </w:pPr>
      <w:r w:rsidRPr="002C4950">
        <w:rPr>
          <w:rFonts w:asciiTheme="minorHAnsi" w:hAnsiTheme="minorHAnsi"/>
          <w:szCs w:val="22"/>
        </w:rPr>
        <w:t xml:space="preserve">L’organisation et les moyens mis en œuvre pour remplir ses obligations de maintenir à jour toutes les documentations des solutions mises en œuvre dans le cadre du marché ainsi que l'actualisation du plan de réversibilité permettant à la </w:t>
      </w:r>
      <w:proofErr w:type="spellStart"/>
      <w:r w:rsidRPr="002C4950">
        <w:rPr>
          <w:rFonts w:asciiTheme="minorHAnsi" w:hAnsiTheme="minorHAnsi"/>
          <w:szCs w:val="22"/>
        </w:rPr>
        <w:t>Cnam</w:t>
      </w:r>
      <w:proofErr w:type="spellEnd"/>
      <w:r w:rsidRPr="002C4950">
        <w:rPr>
          <w:rFonts w:asciiTheme="minorHAnsi" w:hAnsiTheme="minorHAnsi"/>
          <w:szCs w:val="22"/>
        </w:rPr>
        <w:t xml:space="preserve"> d'exercer pleinement ses droits relatifs à la réversibilité.</w:t>
      </w:r>
    </w:p>
    <w:p w14:paraId="212C2BAB" w14:textId="77777777" w:rsidR="00AB5FCD" w:rsidRPr="002C4950" w:rsidRDefault="00AB5FCD" w:rsidP="00AB5FCD">
      <w:pPr>
        <w:pStyle w:val="Corpsdetexte"/>
        <w:widowControl/>
        <w:numPr>
          <w:ilvl w:val="1"/>
          <w:numId w:val="11"/>
        </w:numPr>
        <w:tabs>
          <w:tab w:val="clear" w:pos="1440"/>
          <w:tab w:val="num" w:pos="1701"/>
        </w:tabs>
        <w:suppressAutoHyphens w:val="0"/>
        <w:spacing w:before="40" w:after="40"/>
        <w:ind w:left="1134" w:hanging="425"/>
        <w:rPr>
          <w:rFonts w:asciiTheme="minorHAnsi" w:hAnsiTheme="minorHAnsi"/>
          <w:szCs w:val="22"/>
        </w:rPr>
      </w:pPr>
      <w:r>
        <w:rPr>
          <w:rFonts w:asciiTheme="minorHAnsi" w:hAnsiTheme="minorHAnsi"/>
          <w:szCs w:val="22"/>
        </w:rPr>
        <w:t xml:space="preserve">Modalités d’organisation de la </w:t>
      </w:r>
      <w:r w:rsidRPr="002C4950">
        <w:rPr>
          <w:rFonts w:asciiTheme="minorHAnsi" w:hAnsiTheme="minorHAnsi"/>
          <w:szCs w:val="22"/>
        </w:rPr>
        <w:t xml:space="preserve">formation de la nouvelle équipe désignée par la </w:t>
      </w:r>
      <w:proofErr w:type="spellStart"/>
      <w:r w:rsidRPr="002C4950">
        <w:rPr>
          <w:rFonts w:asciiTheme="minorHAnsi" w:hAnsiTheme="minorHAnsi"/>
          <w:szCs w:val="22"/>
        </w:rPr>
        <w:t>Cnam</w:t>
      </w:r>
      <w:proofErr w:type="spellEnd"/>
      <w:r w:rsidRPr="002C4950">
        <w:rPr>
          <w:rFonts w:asciiTheme="minorHAnsi" w:hAnsiTheme="minorHAnsi"/>
          <w:szCs w:val="22"/>
        </w:rPr>
        <w:t xml:space="preserve">. </w:t>
      </w:r>
    </w:p>
    <w:p w14:paraId="369406FA" w14:textId="77777777" w:rsidR="00AB5FCD" w:rsidRPr="002C4950" w:rsidRDefault="00AB5FCD" w:rsidP="00AB5FCD">
      <w:pPr>
        <w:pStyle w:val="Corpsdetexte"/>
        <w:widowControl/>
        <w:numPr>
          <w:ilvl w:val="1"/>
          <w:numId w:val="11"/>
        </w:numPr>
        <w:tabs>
          <w:tab w:val="clear" w:pos="1440"/>
          <w:tab w:val="num" w:pos="1701"/>
        </w:tabs>
        <w:suppressAutoHyphens w:val="0"/>
        <w:spacing w:before="40" w:after="40"/>
        <w:ind w:left="1134" w:hanging="425"/>
        <w:rPr>
          <w:rFonts w:asciiTheme="minorHAnsi" w:hAnsiTheme="minorHAnsi"/>
          <w:szCs w:val="22"/>
        </w:rPr>
      </w:pPr>
      <w:r w:rsidRPr="002C4950">
        <w:rPr>
          <w:rFonts w:asciiTheme="minorHAnsi" w:hAnsiTheme="minorHAnsi"/>
          <w:szCs w:val="22"/>
        </w:rPr>
        <w:t xml:space="preserve">Les modalités de recouvrement et de transfert des responsabilités et des compétences entre les équipes du candidat et les nouvelles équipes désignées par la </w:t>
      </w:r>
      <w:proofErr w:type="spellStart"/>
      <w:r w:rsidRPr="002C4950">
        <w:rPr>
          <w:rFonts w:asciiTheme="minorHAnsi" w:hAnsiTheme="minorHAnsi"/>
          <w:szCs w:val="22"/>
        </w:rPr>
        <w:t>Cnam</w:t>
      </w:r>
      <w:proofErr w:type="spellEnd"/>
      <w:r w:rsidRPr="002C4950">
        <w:rPr>
          <w:rFonts w:asciiTheme="minorHAnsi" w:hAnsiTheme="minorHAnsi"/>
          <w:szCs w:val="22"/>
        </w:rPr>
        <w:t xml:space="preserve">. </w:t>
      </w:r>
    </w:p>
    <w:p w14:paraId="67DC8613" w14:textId="77777777" w:rsidR="00AB5FCD" w:rsidRPr="002C4950" w:rsidRDefault="00AB5FCD" w:rsidP="00AB5FCD">
      <w:pPr>
        <w:pStyle w:val="Corpsdetexte"/>
        <w:widowControl/>
        <w:numPr>
          <w:ilvl w:val="1"/>
          <w:numId w:val="11"/>
        </w:numPr>
        <w:tabs>
          <w:tab w:val="clear" w:pos="1440"/>
          <w:tab w:val="num" w:pos="1701"/>
        </w:tabs>
        <w:suppressAutoHyphens w:val="0"/>
        <w:spacing w:before="40" w:after="40"/>
        <w:ind w:left="1134" w:hanging="425"/>
        <w:rPr>
          <w:rFonts w:asciiTheme="minorHAnsi" w:hAnsiTheme="minorHAnsi"/>
          <w:szCs w:val="22"/>
        </w:rPr>
      </w:pPr>
      <w:r w:rsidRPr="002C4950">
        <w:rPr>
          <w:rFonts w:asciiTheme="minorHAnsi" w:hAnsiTheme="minorHAnsi"/>
          <w:szCs w:val="22"/>
        </w:rPr>
        <w:t xml:space="preserve">Les moyens humains et matériels mis en œuvre. </w:t>
      </w:r>
    </w:p>
    <w:p w14:paraId="12107E44" w14:textId="77777777" w:rsidR="00AB5FCD" w:rsidRPr="002C4950" w:rsidRDefault="00AB5FCD" w:rsidP="00AB5FCD">
      <w:pPr>
        <w:pStyle w:val="Corpsdetexte"/>
        <w:widowControl/>
        <w:numPr>
          <w:ilvl w:val="1"/>
          <w:numId w:val="11"/>
        </w:numPr>
        <w:tabs>
          <w:tab w:val="clear" w:pos="1440"/>
          <w:tab w:val="num" w:pos="1701"/>
        </w:tabs>
        <w:suppressAutoHyphens w:val="0"/>
        <w:spacing w:before="40" w:after="40"/>
        <w:ind w:left="1134" w:hanging="425"/>
        <w:rPr>
          <w:rFonts w:asciiTheme="minorHAnsi" w:hAnsiTheme="minorHAnsi"/>
          <w:szCs w:val="22"/>
        </w:rPr>
      </w:pPr>
      <w:r w:rsidRPr="002C4950">
        <w:rPr>
          <w:rFonts w:asciiTheme="minorHAnsi" w:hAnsiTheme="minorHAnsi"/>
          <w:szCs w:val="22"/>
        </w:rPr>
        <w:t>Le prérequis et les livrables associés au processus de réversibilité.</w:t>
      </w:r>
    </w:p>
    <w:p w14:paraId="1DC8B7BE" w14:textId="77777777" w:rsidR="00AB5FCD" w:rsidRPr="002C4950" w:rsidRDefault="00AB5FCD" w:rsidP="00AB5FCD">
      <w:pPr>
        <w:pStyle w:val="Corpsdetexte"/>
        <w:widowControl/>
        <w:numPr>
          <w:ilvl w:val="1"/>
          <w:numId w:val="11"/>
        </w:numPr>
        <w:tabs>
          <w:tab w:val="clear" w:pos="1440"/>
          <w:tab w:val="num" w:pos="1701"/>
        </w:tabs>
        <w:suppressAutoHyphens w:val="0"/>
        <w:spacing w:before="40" w:after="40"/>
        <w:ind w:left="1134" w:hanging="425"/>
        <w:rPr>
          <w:rFonts w:asciiTheme="minorHAnsi" w:hAnsiTheme="minorHAnsi"/>
          <w:szCs w:val="22"/>
        </w:rPr>
      </w:pPr>
      <w:r w:rsidRPr="002C4950">
        <w:rPr>
          <w:rFonts w:asciiTheme="minorHAnsi" w:hAnsiTheme="minorHAnsi"/>
          <w:szCs w:val="22"/>
        </w:rPr>
        <w:t>Le plan de maîtrise des risques spécifique</w:t>
      </w:r>
      <w:r>
        <w:rPr>
          <w:rFonts w:asciiTheme="minorHAnsi" w:hAnsiTheme="minorHAnsi"/>
          <w:szCs w:val="22"/>
        </w:rPr>
        <w:t>s</w:t>
      </w:r>
      <w:r w:rsidRPr="002C4950">
        <w:rPr>
          <w:rFonts w:asciiTheme="minorHAnsi" w:hAnsiTheme="minorHAnsi"/>
          <w:szCs w:val="22"/>
        </w:rPr>
        <w:t xml:space="preserve"> au processus de réversibilité.</w:t>
      </w:r>
    </w:p>
    <w:p w14:paraId="383DC0FA" w14:textId="77777777" w:rsidR="00AB5FCD" w:rsidRPr="002C4950" w:rsidRDefault="00AB5FCD" w:rsidP="00AB5FCD">
      <w:pPr>
        <w:pStyle w:val="Corpsdetexte"/>
        <w:widowControl/>
        <w:numPr>
          <w:ilvl w:val="1"/>
          <w:numId w:val="11"/>
        </w:numPr>
        <w:tabs>
          <w:tab w:val="clear" w:pos="1440"/>
          <w:tab w:val="num" w:pos="1701"/>
        </w:tabs>
        <w:suppressAutoHyphens w:val="0"/>
        <w:spacing w:before="40" w:after="40"/>
        <w:ind w:left="1134" w:hanging="425"/>
        <w:rPr>
          <w:rFonts w:asciiTheme="minorHAnsi" w:hAnsiTheme="minorHAnsi"/>
          <w:szCs w:val="22"/>
        </w:rPr>
      </w:pPr>
      <w:r w:rsidRPr="002C4950">
        <w:rPr>
          <w:rFonts w:asciiTheme="minorHAnsi" w:hAnsiTheme="minorHAnsi"/>
          <w:szCs w:val="22"/>
        </w:rPr>
        <w:t>L’organisation, le macro planning type et la gouvernance du processus de réversibilité.</w:t>
      </w:r>
    </w:p>
    <w:p w14:paraId="3420FF34" w14:textId="77777777" w:rsidR="00AB5FCD" w:rsidRPr="002C4950" w:rsidRDefault="00AB5FCD" w:rsidP="00AB5FCD">
      <w:pPr>
        <w:spacing w:before="120" w:after="120"/>
        <w:rPr>
          <w:rFonts w:cs="Calibri"/>
          <w:sz w:val="22"/>
          <w:szCs w:val="22"/>
        </w:rPr>
      </w:pPr>
      <w:r w:rsidRPr="002C4950">
        <w:rPr>
          <w:rFonts w:cs="Calibri"/>
          <w:sz w:val="22"/>
          <w:szCs w:val="22"/>
        </w:rPr>
        <w:t xml:space="preserve">Le candidat </w:t>
      </w:r>
      <w:r>
        <w:rPr>
          <w:rFonts w:cs="Calibri"/>
          <w:sz w:val="22"/>
          <w:szCs w:val="22"/>
        </w:rPr>
        <w:t>joint en annexe</w:t>
      </w:r>
      <w:r w:rsidRPr="002C4950">
        <w:rPr>
          <w:rFonts w:cs="Calibri"/>
          <w:sz w:val="22"/>
          <w:szCs w:val="22"/>
        </w:rPr>
        <w:t xml:space="preserve"> de </w:t>
      </w:r>
      <w:r>
        <w:rPr>
          <w:rFonts w:cs="Calibri"/>
          <w:sz w:val="22"/>
          <w:szCs w:val="22"/>
        </w:rPr>
        <w:t xml:space="preserve">son mémoire </w:t>
      </w:r>
      <w:r w:rsidRPr="002C4950">
        <w:rPr>
          <w:rFonts w:cs="Calibri"/>
          <w:sz w:val="22"/>
          <w:szCs w:val="22"/>
        </w:rPr>
        <w:t>un plan de réversibilité type</w:t>
      </w:r>
      <w:r>
        <w:rPr>
          <w:rFonts w:cs="Calibri"/>
          <w:sz w:val="22"/>
          <w:szCs w:val="22"/>
        </w:rPr>
        <w:t>.</w:t>
      </w:r>
    </w:p>
    <w:p w14:paraId="6A1CFAD6" w14:textId="7FE105B8" w:rsidR="00B168D4" w:rsidRPr="00EF3E54" w:rsidRDefault="00FA511C" w:rsidP="00CC7B51">
      <w:pPr>
        <w:pStyle w:val="Titre2"/>
      </w:pPr>
      <w:bookmarkStart w:id="30" w:name="_Toc204076854"/>
      <w:r w:rsidRPr="00EF3E54">
        <w:t xml:space="preserve">Mise en œuvre (chapitre </w:t>
      </w:r>
      <w:r w:rsidR="00AB5FCD">
        <w:t>15</w:t>
      </w:r>
      <w:r w:rsidRPr="00EF3E54">
        <w:t xml:space="preserve"> du CCTP)</w:t>
      </w:r>
      <w:bookmarkEnd w:id="29"/>
      <w:bookmarkEnd w:id="30"/>
    </w:p>
    <w:p w14:paraId="4F51D1A5" w14:textId="315D00CD" w:rsidR="00A321EC" w:rsidRPr="00057078" w:rsidRDefault="00F5034C" w:rsidP="00057078">
      <w:pPr>
        <w:pStyle w:val="Titre2"/>
        <w:numPr>
          <w:ilvl w:val="2"/>
          <w:numId w:val="28"/>
        </w:numPr>
        <w:tabs>
          <w:tab w:val="clear" w:pos="1276"/>
          <w:tab w:val="left" w:pos="1560"/>
        </w:tabs>
        <w:ind w:left="1560" w:hanging="851"/>
        <w:rPr>
          <w:b w:val="0"/>
          <w:i/>
          <w:sz w:val="24"/>
          <w:u w:val="single"/>
        </w:rPr>
      </w:pPr>
      <w:bookmarkStart w:id="31" w:name="_Toc141972648"/>
      <w:bookmarkStart w:id="32" w:name="_Toc204076855"/>
      <w:r w:rsidRPr="00057078">
        <w:rPr>
          <w:b w:val="0"/>
          <w:i/>
          <w:sz w:val="24"/>
          <w:u w:val="single"/>
        </w:rPr>
        <w:t>Lancement de l’accord-cadre</w:t>
      </w:r>
      <w:bookmarkEnd w:id="31"/>
      <w:bookmarkEnd w:id="32"/>
    </w:p>
    <w:p w14:paraId="031BC5BA" w14:textId="7EC66A17" w:rsidR="00EF3E54" w:rsidRPr="003045D1" w:rsidRDefault="00EF3E54" w:rsidP="00EF3E54">
      <w:pPr>
        <w:spacing w:before="120" w:after="120"/>
        <w:rPr>
          <w:rFonts w:cs="Calibri"/>
          <w:sz w:val="22"/>
          <w:szCs w:val="22"/>
        </w:rPr>
      </w:pPr>
      <w:r w:rsidRPr="003045D1">
        <w:rPr>
          <w:rFonts w:cs="Calibri"/>
          <w:sz w:val="22"/>
          <w:szCs w:val="22"/>
        </w:rPr>
        <w:t>Le candidat</w:t>
      </w:r>
      <w:r>
        <w:rPr>
          <w:rFonts w:cs="Calibri"/>
          <w:sz w:val="22"/>
          <w:szCs w:val="22"/>
        </w:rPr>
        <w:t xml:space="preserve"> définit</w:t>
      </w:r>
      <w:r w:rsidRPr="003045D1">
        <w:rPr>
          <w:rFonts w:cs="Calibri"/>
          <w:sz w:val="22"/>
          <w:szCs w:val="22"/>
        </w:rPr>
        <w:t xml:space="preserve"> le plan </w:t>
      </w:r>
      <w:r w:rsidR="007A6314">
        <w:rPr>
          <w:rFonts w:cs="Calibri"/>
          <w:sz w:val="22"/>
          <w:szCs w:val="22"/>
        </w:rPr>
        <w:t>de lancement</w:t>
      </w:r>
      <w:r w:rsidRPr="003045D1">
        <w:rPr>
          <w:rFonts w:cs="Calibri"/>
          <w:sz w:val="22"/>
          <w:szCs w:val="22"/>
        </w:rPr>
        <w:t xml:space="preserve"> qu’il propose en prenant soin de préciser les points suivants :</w:t>
      </w:r>
    </w:p>
    <w:p w14:paraId="5B7D20E6" w14:textId="77777777" w:rsidR="00EF3E54" w:rsidRPr="003045D1" w:rsidRDefault="00EF3E54" w:rsidP="00EF3E54">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L’organisa</w:t>
      </w:r>
      <w:r>
        <w:rPr>
          <w:rFonts w:asciiTheme="minorHAnsi" w:hAnsiTheme="minorHAnsi"/>
          <w:szCs w:val="22"/>
        </w:rPr>
        <w:t>tion de la réunion de lancement.</w:t>
      </w:r>
    </w:p>
    <w:p w14:paraId="6A63F777" w14:textId="77777777" w:rsidR="00EF3E54" w:rsidRPr="003045D1" w:rsidRDefault="00EF3E54" w:rsidP="00EF3E54">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L’organisation choisie et la priorisation des travaux prévus pour</w:t>
      </w:r>
      <w:r>
        <w:rPr>
          <w:rFonts w:asciiTheme="minorHAnsi" w:hAnsiTheme="minorHAnsi"/>
          <w:szCs w:val="22"/>
        </w:rPr>
        <w:t xml:space="preserve"> permettre de tenir les délais.</w:t>
      </w:r>
    </w:p>
    <w:p w14:paraId="18196DE5" w14:textId="3A0138EE" w:rsidR="00EF3E54" w:rsidRPr="003045D1" w:rsidRDefault="00EF3E54" w:rsidP="00EF3E54">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 xml:space="preserve">Le planning détaillé de la phase </w:t>
      </w:r>
      <w:r w:rsidR="007A6314">
        <w:rPr>
          <w:rFonts w:asciiTheme="minorHAnsi" w:hAnsiTheme="minorHAnsi"/>
          <w:szCs w:val="22"/>
        </w:rPr>
        <w:t>de lancement</w:t>
      </w:r>
      <w:r w:rsidRPr="003045D1">
        <w:rPr>
          <w:rFonts w:asciiTheme="minorHAnsi" w:hAnsiTheme="minorHAnsi"/>
          <w:szCs w:val="22"/>
        </w:rPr>
        <w:t xml:space="preserve"> incluant les comités de suivi de cette prestation, les ateliers et réunions nécessaires.</w:t>
      </w:r>
    </w:p>
    <w:p w14:paraId="22999F9E" w14:textId="65790422" w:rsidR="00EF3E54" w:rsidRPr="003045D1" w:rsidRDefault="00EF3E54" w:rsidP="00EF3E54">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 xml:space="preserve">Le planning détaillé des différentes </w:t>
      </w:r>
      <w:r w:rsidR="007A6314">
        <w:rPr>
          <w:rFonts w:asciiTheme="minorHAnsi" w:hAnsiTheme="minorHAnsi"/>
          <w:szCs w:val="22"/>
        </w:rPr>
        <w:t>prestations</w:t>
      </w:r>
      <w:r w:rsidRPr="003045D1">
        <w:rPr>
          <w:rFonts w:asciiTheme="minorHAnsi" w:hAnsiTheme="minorHAnsi"/>
          <w:szCs w:val="22"/>
        </w:rPr>
        <w:t xml:space="preserve"> du projet.</w:t>
      </w:r>
    </w:p>
    <w:p w14:paraId="2E683038" w14:textId="3824B335" w:rsidR="00582078" w:rsidRPr="00057078" w:rsidRDefault="001C71D0" w:rsidP="00057078">
      <w:pPr>
        <w:pStyle w:val="Titre2"/>
        <w:numPr>
          <w:ilvl w:val="2"/>
          <w:numId w:val="28"/>
        </w:numPr>
        <w:tabs>
          <w:tab w:val="clear" w:pos="1276"/>
          <w:tab w:val="left" w:pos="1560"/>
        </w:tabs>
        <w:ind w:left="1560" w:hanging="851"/>
        <w:rPr>
          <w:b w:val="0"/>
          <w:i/>
          <w:sz w:val="24"/>
          <w:u w:val="single"/>
        </w:rPr>
      </w:pPr>
      <w:bookmarkStart w:id="33" w:name="_Toc141972649"/>
      <w:bookmarkStart w:id="34" w:name="_Toc204076856"/>
      <w:r w:rsidRPr="00057078">
        <w:rPr>
          <w:b w:val="0"/>
          <w:i/>
          <w:sz w:val="24"/>
          <w:u w:val="single"/>
        </w:rPr>
        <w:t>Mise en œuvre de la Solution</w:t>
      </w:r>
      <w:bookmarkEnd w:id="33"/>
      <w:bookmarkEnd w:id="34"/>
    </w:p>
    <w:p w14:paraId="3F086A07" w14:textId="5997934B" w:rsidR="001C71D0" w:rsidRPr="003045D1" w:rsidRDefault="001C71D0" w:rsidP="001C71D0">
      <w:pPr>
        <w:spacing w:before="120" w:after="120"/>
        <w:rPr>
          <w:rFonts w:cs="Calibri"/>
          <w:sz w:val="22"/>
          <w:szCs w:val="22"/>
        </w:rPr>
      </w:pPr>
      <w:r w:rsidRPr="003045D1">
        <w:rPr>
          <w:rFonts w:cs="Calibri"/>
          <w:sz w:val="22"/>
          <w:szCs w:val="22"/>
        </w:rPr>
        <w:t>Le candidat</w:t>
      </w:r>
      <w:r>
        <w:rPr>
          <w:rFonts w:cs="Calibri"/>
          <w:sz w:val="22"/>
          <w:szCs w:val="22"/>
        </w:rPr>
        <w:t xml:space="preserve"> décrit</w:t>
      </w:r>
      <w:r w:rsidRPr="003045D1">
        <w:rPr>
          <w:rFonts w:cs="Calibri"/>
          <w:sz w:val="22"/>
          <w:szCs w:val="22"/>
        </w:rPr>
        <w:t xml:space="preserve"> de manière très détaillée </w:t>
      </w:r>
      <w:r>
        <w:rPr>
          <w:rFonts w:cs="Calibri"/>
          <w:sz w:val="22"/>
          <w:szCs w:val="22"/>
        </w:rPr>
        <w:t xml:space="preserve">dans son mémoire </w:t>
      </w:r>
      <w:r w:rsidRPr="003045D1">
        <w:rPr>
          <w:rFonts w:cs="Calibri"/>
          <w:sz w:val="22"/>
          <w:szCs w:val="22"/>
        </w:rPr>
        <w:t xml:space="preserve">sa compréhension du chantier de fabrication de la Solution. </w:t>
      </w:r>
    </w:p>
    <w:p w14:paraId="40D87293" w14:textId="14595055" w:rsidR="001C71D0" w:rsidRPr="003045D1" w:rsidRDefault="001C71D0" w:rsidP="001C71D0">
      <w:pPr>
        <w:spacing w:before="120" w:after="120"/>
        <w:rPr>
          <w:rFonts w:cs="Calibri"/>
          <w:sz w:val="22"/>
          <w:szCs w:val="22"/>
        </w:rPr>
      </w:pPr>
      <w:r>
        <w:rPr>
          <w:rFonts w:cs="Calibri"/>
          <w:sz w:val="22"/>
          <w:szCs w:val="22"/>
        </w:rPr>
        <w:t>Le candidat décrit</w:t>
      </w:r>
      <w:r w:rsidRPr="003045D1">
        <w:rPr>
          <w:rFonts w:cs="Calibri"/>
          <w:sz w:val="22"/>
          <w:szCs w:val="22"/>
        </w:rPr>
        <w:t xml:space="preserve"> </w:t>
      </w:r>
      <w:r>
        <w:rPr>
          <w:rFonts w:cs="Calibri"/>
          <w:sz w:val="22"/>
          <w:szCs w:val="22"/>
        </w:rPr>
        <w:t xml:space="preserve">également </w:t>
      </w:r>
      <w:r w:rsidRPr="003045D1">
        <w:rPr>
          <w:rFonts w:cs="Calibri"/>
          <w:sz w:val="22"/>
          <w:szCs w:val="22"/>
        </w:rPr>
        <w:t xml:space="preserve">les méthodes, les outils et les moyens qu’il </w:t>
      </w:r>
      <w:r>
        <w:rPr>
          <w:rFonts w:cs="Calibri"/>
          <w:sz w:val="22"/>
          <w:szCs w:val="22"/>
        </w:rPr>
        <w:t>met</w:t>
      </w:r>
      <w:r w:rsidRPr="003045D1">
        <w:rPr>
          <w:rFonts w:cs="Calibri"/>
          <w:sz w:val="22"/>
          <w:szCs w:val="22"/>
        </w:rPr>
        <w:t xml:space="preserve"> en œuvre pour assurer l</w:t>
      </w:r>
      <w:r>
        <w:rPr>
          <w:rFonts w:cs="Calibri"/>
          <w:sz w:val="22"/>
          <w:szCs w:val="22"/>
        </w:rPr>
        <w:t>a</w:t>
      </w:r>
      <w:r w:rsidRPr="003045D1">
        <w:rPr>
          <w:rFonts w:cs="Calibri"/>
          <w:sz w:val="22"/>
          <w:szCs w:val="22"/>
        </w:rPr>
        <w:t xml:space="preserve"> réussite de la fabrication </w:t>
      </w:r>
      <w:r>
        <w:rPr>
          <w:rFonts w:cs="Calibri"/>
          <w:sz w:val="22"/>
          <w:szCs w:val="22"/>
        </w:rPr>
        <w:t>de la S</w:t>
      </w:r>
      <w:r w:rsidRPr="003045D1">
        <w:rPr>
          <w:rFonts w:cs="Calibri"/>
          <w:sz w:val="22"/>
          <w:szCs w:val="22"/>
        </w:rPr>
        <w:t>olution</w:t>
      </w:r>
      <w:r w:rsidR="00AB5FCD">
        <w:rPr>
          <w:rFonts w:cs="Calibri"/>
          <w:sz w:val="22"/>
          <w:szCs w:val="22"/>
        </w:rPr>
        <w:t>.</w:t>
      </w:r>
    </w:p>
    <w:p w14:paraId="4AB037AF" w14:textId="00FE1B40" w:rsidR="001C71D0" w:rsidRPr="003045D1" w:rsidRDefault="002068F2" w:rsidP="001C71D0">
      <w:pPr>
        <w:spacing w:before="120" w:after="120"/>
        <w:rPr>
          <w:rFonts w:cs="Calibri"/>
          <w:sz w:val="22"/>
          <w:szCs w:val="22"/>
        </w:rPr>
      </w:pPr>
      <w:r>
        <w:rPr>
          <w:rFonts w:cs="Calibri"/>
          <w:sz w:val="22"/>
          <w:szCs w:val="22"/>
        </w:rPr>
        <w:t>Le</w:t>
      </w:r>
      <w:r w:rsidR="001C71D0" w:rsidRPr="003045D1">
        <w:rPr>
          <w:rFonts w:cs="Calibri"/>
          <w:sz w:val="22"/>
          <w:szCs w:val="22"/>
        </w:rPr>
        <w:t xml:space="preserve"> candidat</w:t>
      </w:r>
      <w:r w:rsidR="001C71D0">
        <w:rPr>
          <w:rFonts w:cs="Calibri"/>
          <w:sz w:val="22"/>
          <w:szCs w:val="22"/>
        </w:rPr>
        <w:t xml:space="preserve"> précise</w:t>
      </w:r>
      <w:r w:rsidR="001C71D0" w:rsidRPr="003045D1">
        <w:rPr>
          <w:rFonts w:cs="Calibri"/>
          <w:sz w:val="22"/>
          <w:szCs w:val="22"/>
        </w:rPr>
        <w:t xml:space="preserve"> notamment :</w:t>
      </w:r>
    </w:p>
    <w:p w14:paraId="65551CF3" w14:textId="77777777" w:rsidR="001C71D0" w:rsidRPr="003045D1" w:rsidRDefault="001C71D0"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La démarche et l</w:t>
      </w:r>
      <w:r w:rsidRPr="003045D1">
        <w:rPr>
          <w:rFonts w:asciiTheme="minorHAnsi" w:hAnsiTheme="minorHAnsi"/>
          <w:szCs w:val="22"/>
        </w:rPr>
        <w:t>es travaux à effectuer pour réa</w:t>
      </w:r>
      <w:r>
        <w:rPr>
          <w:rFonts w:asciiTheme="minorHAnsi" w:hAnsiTheme="minorHAnsi"/>
          <w:szCs w:val="22"/>
        </w:rPr>
        <w:t>liser les prestations attendues.</w:t>
      </w:r>
    </w:p>
    <w:p w14:paraId="0D447118" w14:textId="77777777" w:rsidR="001C71D0" w:rsidRPr="003045D1" w:rsidRDefault="001C71D0"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 xml:space="preserve">Les méthodes de travail retenues (pour la gestion contractuelle, la planification, la coordination, le suivi des livrables, des risques, le </w:t>
      </w:r>
      <w:proofErr w:type="spellStart"/>
      <w:r w:rsidRPr="003045D1">
        <w:rPr>
          <w:rFonts w:asciiTheme="minorHAnsi" w:hAnsiTheme="minorHAnsi"/>
          <w:szCs w:val="22"/>
        </w:rPr>
        <w:t>reporting</w:t>
      </w:r>
      <w:proofErr w:type="spellEnd"/>
      <w:r w:rsidRPr="003045D1">
        <w:rPr>
          <w:rFonts w:asciiTheme="minorHAnsi" w:hAnsiTheme="minorHAnsi"/>
          <w:szCs w:val="22"/>
        </w:rPr>
        <w:t xml:space="preserve"> e</w:t>
      </w:r>
      <w:r>
        <w:rPr>
          <w:rFonts w:asciiTheme="minorHAnsi" w:hAnsiTheme="minorHAnsi"/>
          <w:szCs w:val="22"/>
        </w:rPr>
        <w:t>t les tableaux de bord).</w:t>
      </w:r>
    </w:p>
    <w:p w14:paraId="15B35EE4" w14:textId="77777777" w:rsidR="001C71D0" w:rsidRPr="003045D1" w:rsidRDefault="001C71D0"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L</w:t>
      </w:r>
      <w:r w:rsidRPr="003045D1">
        <w:rPr>
          <w:rFonts w:asciiTheme="minorHAnsi" w:hAnsiTheme="minorHAnsi"/>
          <w:szCs w:val="22"/>
        </w:rPr>
        <w:t xml:space="preserve">’organisation proposée pour réaliser les prestations attendues (compétences, </w:t>
      </w:r>
      <w:r>
        <w:rPr>
          <w:rFonts w:asciiTheme="minorHAnsi" w:hAnsiTheme="minorHAnsi"/>
          <w:szCs w:val="22"/>
        </w:rPr>
        <w:t>charge en j/h</w:t>
      </w:r>
      <w:r w:rsidRPr="003045D1">
        <w:rPr>
          <w:rFonts w:asciiTheme="minorHAnsi" w:hAnsiTheme="minorHAnsi"/>
          <w:szCs w:val="22"/>
        </w:rPr>
        <w:t xml:space="preserve"> et dimensionnement, type de profils</w:t>
      </w:r>
      <w:r>
        <w:rPr>
          <w:rFonts w:asciiTheme="minorHAnsi" w:hAnsiTheme="minorHAnsi"/>
          <w:szCs w:val="22"/>
        </w:rPr>
        <w:t>, etc.</w:t>
      </w:r>
      <w:r w:rsidRPr="003045D1">
        <w:rPr>
          <w:rFonts w:asciiTheme="minorHAnsi" w:hAnsiTheme="minorHAnsi"/>
          <w:szCs w:val="22"/>
        </w:rPr>
        <w:t>)</w:t>
      </w:r>
      <w:r>
        <w:rPr>
          <w:rFonts w:asciiTheme="minorHAnsi" w:hAnsiTheme="minorHAnsi"/>
          <w:szCs w:val="22"/>
        </w:rPr>
        <w:t>.</w:t>
      </w:r>
    </w:p>
    <w:p w14:paraId="1D4C1B02" w14:textId="77777777" w:rsidR="001C71D0" w:rsidRPr="003045D1" w:rsidRDefault="001C71D0"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Les principes directeurs et objectifs opérationnels ayant abouti à choisir sa structure organisationnelle</w:t>
      </w:r>
      <w:r>
        <w:rPr>
          <w:rFonts w:asciiTheme="minorHAnsi" w:hAnsiTheme="minorHAnsi"/>
          <w:szCs w:val="22"/>
        </w:rPr>
        <w:t>.</w:t>
      </w:r>
    </w:p>
    <w:p w14:paraId="0BB4EED3" w14:textId="77777777" w:rsidR="001C71D0" w:rsidRPr="003045D1" w:rsidRDefault="001C71D0"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Les risques et les moyens à m</w:t>
      </w:r>
      <w:r>
        <w:rPr>
          <w:rFonts w:asciiTheme="minorHAnsi" w:hAnsiTheme="minorHAnsi"/>
          <w:szCs w:val="22"/>
        </w:rPr>
        <w:t>ettre en œuvre pour limiter ces risques.</w:t>
      </w:r>
    </w:p>
    <w:p w14:paraId="373AD8FD" w14:textId="77777777" w:rsidR="001C71D0" w:rsidRPr="003045D1" w:rsidRDefault="001C71D0"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Les facteurs clefs de succès</w:t>
      </w:r>
      <w:r>
        <w:rPr>
          <w:rFonts w:asciiTheme="minorHAnsi" w:hAnsiTheme="minorHAnsi"/>
          <w:szCs w:val="22"/>
        </w:rPr>
        <w:t>.</w:t>
      </w:r>
    </w:p>
    <w:p w14:paraId="67A32E8F" w14:textId="77777777" w:rsidR="001C71D0" w:rsidRPr="003045D1" w:rsidRDefault="001C71D0"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Les livrables associés (structure, contenu, objectifs</w:t>
      </w:r>
      <w:r>
        <w:rPr>
          <w:rFonts w:asciiTheme="minorHAnsi" w:hAnsiTheme="minorHAnsi"/>
          <w:szCs w:val="22"/>
        </w:rPr>
        <w:t>, etc.).</w:t>
      </w:r>
    </w:p>
    <w:p w14:paraId="7A3E1D2E" w14:textId="1D389565" w:rsidR="001C71D0" w:rsidRDefault="001C71D0"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sidRPr="003045D1">
        <w:rPr>
          <w:rFonts w:asciiTheme="minorHAnsi" w:hAnsiTheme="minorHAnsi"/>
          <w:szCs w:val="22"/>
        </w:rPr>
        <w:t>Les modalités d’association des équipes de l’Assurance Maladie (MOE, MOA, utilisateurs, organismes), en particulier les estimations de charges pour les équipes de l’Assurance Ma</w:t>
      </w:r>
      <w:r>
        <w:rPr>
          <w:rFonts w:asciiTheme="minorHAnsi" w:hAnsiTheme="minorHAnsi"/>
          <w:szCs w:val="22"/>
        </w:rPr>
        <w:t>ladie par profil de compétences.</w:t>
      </w:r>
    </w:p>
    <w:p w14:paraId="1EC7F4B2" w14:textId="4E62CB58" w:rsidR="0071410D" w:rsidRPr="003045D1" w:rsidRDefault="0071410D"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L’organisation des formations et l’</w:t>
      </w:r>
      <w:proofErr w:type="spellStart"/>
      <w:r>
        <w:rPr>
          <w:rFonts w:asciiTheme="minorHAnsi" w:hAnsiTheme="minorHAnsi"/>
          <w:szCs w:val="22"/>
        </w:rPr>
        <w:t>accompagement</w:t>
      </w:r>
      <w:proofErr w:type="spellEnd"/>
      <w:r>
        <w:rPr>
          <w:rFonts w:asciiTheme="minorHAnsi" w:hAnsiTheme="minorHAnsi"/>
          <w:szCs w:val="22"/>
        </w:rPr>
        <w:t xml:space="preserve"> des équipes </w:t>
      </w:r>
      <w:proofErr w:type="spellStart"/>
      <w:r>
        <w:rPr>
          <w:rFonts w:asciiTheme="minorHAnsi" w:hAnsiTheme="minorHAnsi"/>
          <w:szCs w:val="22"/>
        </w:rPr>
        <w:t>Cnam</w:t>
      </w:r>
      <w:proofErr w:type="spellEnd"/>
      <w:r>
        <w:rPr>
          <w:rFonts w:asciiTheme="minorHAnsi" w:hAnsiTheme="minorHAnsi"/>
          <w:szCs w:val="22"/>
        </w:rPr>
        <w:t xml:space="preserve"> pour la prise en main de la solution.</w:t>
      </w:r>
    </w:p>
    <w:p w14:paraId="24615739" w14:textId="71F9BEBA" w:rsidR="00582078" w:rsidRPr="00E97498" w:rsidRDefault="001C71D0" w:rsidP="00CC7B51">
      <w:pPr>
        <w:pStyle w:val="Titre2"/>
      </w:pPr>
      <w:bookmarkStart w:id="35" w:name="_Toc141972653"/>
      <w:bookmarkStart w:id="36" w:name="_Toc204076857"/>
      <w:r w:rsidRPr="00E97498">
        <w:t>Catalogue d’unités d’œuvre</w:t>
      </w:r>
      <w:r w:rsidR="007A6314">
        <w:t xml:space="preserve"> (chapitre 1</w:t>
      </w:r>
      <w:r w:rsidR="00AB5FCD">
        <w:t>6</w:t>
      </w:r>
      <w:r w:rsidR="007A6314">
        <w:t xml:space="preserve"> du CCTP)</w:t>
      </w:r>
      <w:bookmarkEnd w:id="35"/>
      <w:bookmarkEnd w:id="36"/>
    </w:p>
    <w:p w14:paraId="7A1264A5" w14:textId="5F814772" w:rsidR="001C71D0" w:rsidRDefault="001C71D0" w:rsidP="001C71D0">
      <w:pPr>
        <w:spacing w:before="120" w:after="120"/>
        <w:rPr>
          <w:rFonts w:cs="Calibri"/>
          <w:sz w:val="22"/>
          <w:szCs w:val="22"/>
        </w:rPr>
      </w:pPr>
      <w:r>
        <w:rPr>
          <w:rFonts w:cs="Calibri"/>
          <w:sz w:val="22"/>
          <w:szCs w:val="22"/>
        </w:rPr>
        <w:t xml:space="preserve">Pour chaque </w:t>
      </w:r>
      <w:r w:rsidR="00E97498">
        <w:rPr>
          <w:rFonts w:cs="Calibri"/>
          <w:sz w:val="22"/>
          <w:szCs w:val="22"/>
        </w:rPr>
        <w:t>unité d’œuvre</w:t>
      </w:r>
      <w:r>
        <w:rPr>
          <w:rFonts w:cs="Calibri"/>
          <w:sz w:val="22"/>
          <w:szCs w:val="22"/>
        </w:rPr>
        <w:t>, l</w:t>
      </w:r>
      <w:r w:rsidRPr="002C4950">
        <w:rPr>
          <w:rFonts w:cs="Calibri"/>
          <w:sz w:val="22"/>
          <w:szCs w:val="22"/>
        </w:rPr>
        <w:t>e candidat</w:t>
      </w:r>
      <w:r>
        <w:rPr>
          <w:rFonts w:cs="Calibri"/>
          <w:sz w:val="22"/>
          <w:szCs w:val="22"/>
        </w:rPr>
        <w:t> :</w:t>
      </w:r>
    </w:p>
    <w:p w14:paraId="2EAC0C1F" w14:textId="63B7CFBC" w:rsidR="001C71D0" w:rsidRPr="002C4950" w:rsidRDefault="001C71D0" w:rsidP="001C71D0">
      <w:pPr>
        <w:pStyle w:val="Corpsdetexte"/>
        <w:widowControl/>
        <w:numPr>
          <w:ilvl w:val="0"/>
          <w:numId w:val="11"/>
        </w:numPr>
        <w:tabs>
          <w:tab w:val="clear" w:pos="417"/>
          <w:tab w:val="num" w:pos="709"/>
        </w:tabs>
        <w:suppressAutoHyphens w:val="0"/>
        <w:spacing w:before="40" w:after="40"/>
        <w:ind w:left="709"/>
        <w:rPr>
          <w:rFonts w:asciiTheme="minorHAnsi" w:hAnsiTheme="minorHAnsi"/>
          <w:szCs w:val="22"/>
        </w:rPr>
      </w:pPr>
      <w:r>
        <w:rPr>
          <w:rFonts w:asciiTheme="minorHAnsi" w:hAnsiTheme="minorHAnsi"/>
          <w:szCs w:val="22"/>
        </w:rPr>
        <w:t>Détaille</w:t>
      </w:r>
      <w:r w:rsidRPr="002C4950">
        <w:rPr>
          <w:rFonts w:asciiTheme="minorHAnsi" w:hAnsiTheme="minorHAnsi"/>
          <w:szCs w:val="22"/>
        </w:rPr>
        <w:t xml:space="preserve"> de</w:t>
      </w:r>
      <w:r>
        <w:rPr>
          <w:rFonts w:asciiTheme="minorHAnsi" w:hAnsiTheme="minorHAnsi"/>
          <w:szCs w:val="22"/>
        </w:rPr>
        <w:t xml:space="preserve"> manière précise les méthodes,</w:t>
      </w:r>
      <w:r w:rsidRPr="002C4950">
        <w:rPr>
          <w:rFonts w:asciiTheme="minorHAnsi" w:hAnsiTheme="minorHAnsi"/>
          <w:szCs w:val="22"/>
        </w:rPr>
        <w:t xml:space="preserve"> démarches</w:t>
      </w:r>
      <w:r>
        <w:rPr>
          <w:rFonts w:asciiTheme="minorHAnsi" w:hAnsiTheme="minorHAnsi"/>
          <w:szCs w:val="22"/>
        </w:rPr>
        <w:t>, outils et livrables</w:t>
      </w:r>
      <w:r w:rsidRPr="002C4950">
        <w:rPr>
          <w:rFonts w:asciiTheme="minorHAnsi" w:hAnsiTheme="minorHAnsi"/>
          <w:szCs w:val="22"/>
        </w:rPr>
        <w:t xml:space="preserve">, </w:t>
      </w:r>
      <w:r>
        <w:rPr>
          <w:rFonts w:asciiTheme="minorHAnsi" w:hAnsiTheme="minorHAnsi"/>
          <w:szCs w:val="22"/>
        </w:rPr>
        <w:t xml:space="preserve">ainsi </w:t>
      </w:r>
      <w:r w:rsidR="00E97498">
        <w:rPr>
          <w:rFonts w:asciiTheme="minorHAnsi" w:hAnsiTheme="minorHAnsi"/>
          <w:szCs w:val="22"/>
        </w:rPr>
        <w:t xml:space="preserve">que </w:t>
      </w:r>
      <w:r w:rsidRPr="002C4950">
        <w:rPr>
          <w:rFonts w:asciiTheme="minorHAnsi" w:hAnsiTheme="minorHAnsi"/>
          <w:szCs w:val="22"/>
        </w:rPr>
        <w:t>les responsabilités respectives</w:t>
      </w:r>
      <w:r w:rsidR="00E97498">
        <w:rPr>
          <w:rFonts w:asciiTheme="minorHAnsi" w:hAnsiTheme="minorHAnsi"/>
          <w:szCs w:val="22"/>
        </w:rPr>
        <w:t xml:space="preserve"> </w:t>
      </w:r>
      <w:proofErr w:type="spellStart"/>
      <w:r w:rsidR="00E97498">
        <w:rPr>
          <w:rFonts w:asciiTheme="minorHAnsi" w:hAnsiTheme="minorHAnsi"/>
          <w:szCs w:val="22"/>
        </w:rPr>
        <w:t>Cnam</w:t>
      </w:r>
      <w:proofErr w:type="spellEnd"/>
      <w:r w:rsidR="00E97498">
        <w:rPr>
          <w:rFonts w:asciiTheme="minorHAnsi" w:hAnsiTheme="minorHAnsi"/>
          <w:szCs w:val="22"/>
        </w:rPr>
        <w:t>/</w:t>
      </w:r>
      <w:proofErr w:type="spellStart"/>
      <w:r w:rsidR="00E97498">
        <w:rPr>
          <w:rFonts w:asciiTheme="minorHAnsi" w:hAnsiTheme="minorHAnsi"/>
          <w:szCs w:val="22"/>
        </w:rPr>
        <w:t>Titultaire</w:t>
      </w:r>
      <w:proofErr w:type="spellEnd"/>
      <w:r w:rsidRPr="002C4950">
        <w:rPr>
          <w:rFonts w:asciiTheme="minorHAnsi" w:hAnsiTheme="minorHAnsi"/>
          <w:szCs w:val="22"/>
        </w:rPr>
        <w:t>.</w:t>
      </w:r>
    </w:p>
    <w:p w14:paraId="1959D69C" w14:textId="67F441F9" w:rsidR="001C71D0" w:rsidRPr="001B382E" w:rsidRDefault="001C71D0" w:rsidP="001C71D0">
      <w:pPr>
        <w:pStyle w:val="Corpsdetexte"/>
        <w:widowControl/>
        <w:numPr>
          <w:ilvl w:val="0"/>
          <w:numId w:val="11"/>
        </w:numPr>
        <w:tabs>
          <w:tab w:val="clear" w:pos="417"/>
          <w:tab w:val="num" w:pos="709"/>
        </w:tabs>
        <w:suppressAutoHyphens w:val="0"/>
        <w:spacing w:before="40" w:after="40"/>
        <w:ind w:left="709"/>
        <w:rPr>
          <w:rFonts w:cs="Calibri"/>
          <w:szCs w:val="22"/>
        </w:rPr>
      </w:pPr>
      <w:r>
        <w:rPr>
          <w:rFonts w:asciiTheme="minorHAnsi" w:hAnsiTheme="minorHAnsi"/>
          <w:szCs w:val="22"/>
        </w:rPr>
        <w:t>Décrit</w:t>
      </w:r>
      <w:r w:rsidRPr="00B41A3F">
        <w:rPr>
          <w:rFonts w:asciiTheme="minorHAnsi" w:hAnsiTheme="minorHAnsi"/>
        </w:rPr>
        <w:t xml:space="preserve"> le schéma relationnel entre ses équipes et celles de</w:t>
      </w:r>
      <w:r>
        <w:rPr>
          <w:rFonts w:asciiTheme="minorHAnsi" w:hAnsiTheme="minorHAnsi"/>
        </w:rPr>
        <w:t xml:space="preserve"> l’Assurance Maladie et </w:t>
      </w:r>
      <w:r>
        <w:rPr>
          <w:rFonts w:asciiTheme="minorHAnsi" w:hAnsiTheme="minorHAnsi"/>
          <w:szCs w:val="22"/>
        </w:rPr>
        <w:t xml:space="preserve">précise </w:t>
      </w:r>
      <w:r w:rsidRPr="00B41A3F">
        <w:rPr>
          <w:rFonts w:asciiTheme="minorHAnsi" w:hAnsiTheme="minorHAnsi"/>
        </w:rPr>
        <w:t>quelle méthode de pilotage et de conduite de projet il met en œuvre pour assurer la qualité des prestations et des livrables.</w:t>
      </w:r>
    </w:p>
    <w:p w14:paraId="2093D59C" w14:textId="06D9F28A" w:rsidR="001B382E" w:rsidRDefault="001B382E" w:rsidP="001B382E">
      <w:pPr>
        <w:pStyle w:val="Corpsdetexte"/>
        <w:widowControl/>
        <w:suppressAutoHyphens w:val="0"/>
        <w:spacing w:before="40" w:after="40"/>
        <w:rPr>
          <w:rFonts w:asciiTheme="minorHAnsi" w:hAnsiTheme="minorHAnsi"/>
        </w:rPr>
      </w:pPr>
    </w:p>
    <w:p w14:paraId="723A56C5" w14:textId="65E3AE67" w:rsidR="001B382E" w:rsidRDefault="001B382E" w:rsidP="001B382E">
      <w:pPr>
        <w:pStyle w:val="Corpsdetexte"/>
        <w:widowControl/>
        <w:suppressAutoHyphens w:val="0"/>
        <w:spacing w:before="40" w:after="40"/>
        <w:rPr>
          <w:rFonts w:asciiTheme="minorHAnsi" w:hAnsiTheme="minorHAnsi"/>
        </w:rPr>
      </w:pPr>
    </w:p>
    <w:p w14:paraId="6AA6950F" w14:textId="4D7A7044" w:rsidR="001B382E" w:rsidRDefault="001B382E" w:rsidP="001B382E">
      <w:pPr>
        <w:pStyle w:val="Corpsdetexte"/>
        <w:widowControl/>
        <w:suppressAutoHyphens w:val="0"/>
        <w:spacing w:before="40" w:after="40"/>
        <w:rPr>
          <w:rFonts w:asciiTheme="minorHAnsi" w:hAnsiTheme="minorHAnsi"/>
        </w:rPr>
      </w:pPr>
    </w:p>
    <w:p w14:paraId="6D31C268" w14:textId="561AAB2C" w:rsidR="001B382E" w:rsidRDefault="001B382E" w:rsidP="001B382E">
      <w:pPr>
        <w:pStyle w:val="Corpsdetexte"/>
        <w:widowControl/>
        <w:suppressAutoHyphens w:val="0"/>
        <w:spacing w:before="40" w:after="40"/>
        <w:rPr>
          <w:rFonts w:asciiTheme="minorHAnsi" w:hAnsiTheme="minorHAnsi"/>
        </w:rPr>
      </w:pPr>
    </w:p>
    <w:p w14:paraId="58259D2F" w14:textId="77777777" w:rsidR="001B382E" w:rsidRPr="002C4950" w:rsidRDefault="001B382E" w:rsidP="001B382E">
      <w:pPr>
        <w:pStyle w:val="Corpsdetexte"/>
        <w:widowControl/>
        <w:suppressAutoHyphens w:val="0"/>
        <w:spacing w:before="40" w:after="40"/>
        <w:rPr>
          <w:rFonts w:cs="Calibri"/>
          <w:szCs w:val="22"/>
        </w:rPr>
      </w:pPr>
    </w:p>
    <w:p w14:paraId="0C6325C0" w14:textId="69D9038A" w:rsidR="001B382E" w:rsidRPr="00A90110" w:rsidRDefault="00DD7045" w:rsidP="00A90110">
      <w:pPr>
        <w:pStyle w:val="Titre2"/>
      </w:pPr>
      <w:bookmarkStart w:id="37" w:name="_Toc187765671"/>
      <w:bookmarkStart w:id="38" w:name="_Toc204076858"/>
      <w:r>
        <w:t>Eléments expressément demandé</w:t>
      </w:r>
      <w:r w:rsidR="001B382E" w:rsidRPr="001B382E">
        <w:t>s dans le CCTP à retrouver dans l’offre</w:t>
      </w:r>
      <w:bookmarkEnd w:id="37"/>
      <w:bookmarkEnd w:id="38"/>
    </w:p>
    <w:tbl>
      <w:tblPr>
        <w:tblStyle w:val="Tableauprofessionnel"/>
        <w:tblpPr w:leftFromText="141" w:rightFromText="141" w:vertAnchor="text" w:tblpY="576"/>
        <w:tblW w:w="9356" w:type="dxa"/>
        <w:tblLayout w:type="fixed"/>
        <w:tblCellMar>
          <w:left w:w="57" w:type="dxa"/>
          <w:right w:w="57" w:type="dxa"/>
        </w:tblCellMar>
        <w:tblLook w:val="04A0" w:firstRow="1" w:lastRow="0" w:firstColumn="1" w:lastColumn="0" w:noHBand="0" w:noVBand="1"/>
      </w:tblPr>
      <w:tblGrid>
        <w:gridCol w:w="1985"/>
        <w:gridCol w:w="6087"/>
        <w:gridCol w:w="1284"/>
      </w:tblGrid>
      <w:tr w:rsidR="001B382E" w:rsidRPr="00A95E8F" w14:paraId="560FFB1F" w14:textId="77777777" w:rsidTr="00D227F0">
        <w:trPr>
          <w:cnfStyle w:val="100000000000" w:firstRow="1" w:lastRow="0" w:firstColumn="0" w:lastColumn="0" w:oddVBand="0" w:evenVBand="0" w:oddHBand="0" w:evenHBand="0" w:firstRowFirstColumn="0" w:firstRowLastColumn="0" w:lastRowFirstColumn="0" w:lastRowLastColumn="0"/>
        </w:trPr>
        <w:tc>
          <w:tcPr>
            <w:tcW w:w="1985" w:type="dxa"/>
            <w:shd w:val="clear" w:color="auto" w:fill="002060"/>
            <w:vAlign w:val="center"/>
          </w:tcPr>
          <w:p w14:paraId="52ABF4B7" w14:textId="77777777" w:rsidR="001B382E" w:rsidRPr="00A95E8F" w:rsidRDefault="001B382E" w:rsidP="00321E84">
            <w:pPr>
              <w:ind w:left="0" w:right="106"/>
              <w:jc w:val="left"/>
              <w:rPr>
                <w:rFonts w:cs="Calibri"/>
                <w:snapToGrid w:val="0"/>
                <w:sz w:val="22"/>
                <w:lang w:eastAsia="ar-SA"/>
              </w:rPr>
            </w:pPr>
            <w:r w:rsidRPr="00A95E8F">
              <w:rPr>
                <w:rFonts w:cs="Calibri"/>
                <w:bCs w:val="0"/>
                <w:snapToGrid w:val="0"/>
                <w:sz w:val="22"/>
                <w:lang w:eastAsia="ar-SA"/>
              </w:rPr>
              <w:t>Thème</w:t>
            </w:r>
          </w:p>
        </w:tc>
        <w:tc>
          <w:tcPr>
            <w:tcW w:w="6087" w:type="dxa"/>
            <w:shd w:val="clear" w:color="auto" w:fill="002060"/>
            <w:vAlign w:val="center"/>
          </w:tcPr>
          <w:p w14:paraId="29D7F2A3" w14:textId="77777777" w:rsidR="001B382E" w:rsidRPr="00A95E8F" w:rsidRDefault="001B382E" w:rsidP="00321E84">
            <w:pPr>
              <w:ind w:left="0" w:right="101"/>
              <w:rPr>
                <w:rFonts w:cs="Calibri"/>
                <w:snapToGrid w:val="0"/>
                <w:sz w:val="22"/>
                <w:lang w:eastAsia="ar-SA"/>
              </w:rPr>
            </w:pPr>
            <w:r w:rsidRPr="00A95E8F">
              <w:rPr>
                <w:rFonts w:cs="Calibri"/>
                <w:bCs w:val="0"/>
                <w:snapToGrid w:val="0"/>
                <w:sz w:val="22"/>
                <w:lang w:eastAsia="ar-SA"/>
              </w:rPr>
              <w:t>Description</w:t>
            </w:r>
          </w:p>
        </w:tc>
        <w:tc>
          <w:tcPr>
            <w:tcW w:w="1284" w:type="dxa"/>
            <w:shd w:val="clear" w:color="auto" w:fill="002060"/>
            <w:vAlign w:val="center"/>
          </w:tcPr>
          <w:p w14:paraId="5C842F1B" w14:textId="77777777" w:rsidR="001B382E" w:rsidRPr="00A95E8F" w:rsidRDefault="001B382E" w:rsidP="00321E84">
            <w:pPr>
              <w:ind w:left="0" w:right="173"/>
              <w:jc w:val="center"/>
              <w:rPr>
                <w:rFonts w:cs="Calibri"/>
                <w:snapToGrid w:val="0"/>
                <w:sz w:val="22"/>
                <w:lang w:eastAsia="ar-SA"/>
              </w:rPr>
            </w:pPr>
            <w:r w:rsidRPr="00A95E8F">
              <w:rPr>
                <w:rFonts w:cs="Calibri"/>
                <w:bCs w:val="0"/>
                <w:snapToGrid w:val="0"/>
                <w:sz w:val="22"/>
                <w:lang w:eastAsia="ar-SA"/>
              </w:rPr>
              <w:t>§ du CCTP</w:t>
            </w:r>
          </w:p>
        </w:tc>
      </w:tr>
      <w:tr w:rsidR="001B382E" w:rsidRPr="00A95E8F" w14:paraId="22E4DB66" w14:textId="77777777" w:rsidTr="00D227F0">
        <w:tc>
          <w:tcPr>
            <w:tcW w:w="1985" w:type="dxa"/>
            <w:vAlign w:val="center"/>
          </w:tcPr>
          <w:p w14:paraId="3E21A5B6" w14:textId="469449A4" w:rsidR="001B382E" w:rsidRPr="00A95E8F" w:rsidRDefault="001B382E" w:rsidP="00321E84">
            <w:pPr>
              <w:ind w:left="0" w:right="106"/>
              <w:jc w:val="left"/>
              <w:rPr>
                <w:rFonts w:cs="Calibri"/>
                <w:bCs/>
                <w:snapToGrid w:val="0"/>
                <w:sz w:val="22"/>
                <w:lang w:eastAsia="ar-SA"/>
              </w:rPr>
            </w:pPr>
            <w:r w:rsidRPr="001B382E">
              <w:rPr>
                <w:rFonts w:cs="Calibri"/>
                <w:bCs/>
                <w:snapToGrid w:val="0"/>
                <w:sz w:val="22"/>
                <w:lang w:eastAsia="ar-SA"/>
              </w:rPr>
              <w:t>Plan d’Assurance Qualité (PAQ)</w:t>
            </w:r>
          </w:p>
        </w:tc>
        <w:tc>
          <w:tcPr>
            <w:tcW w:w="6087" w:type="dxa"/>
            <w:vAlign w:val="center"/>
          </w:tcPr>
          <w:p w14:paraId="2BDEFB9A" w14:textId="77777777" w:rsidR="001B382E" w:rsidRPr="00A95E8F" w:rsidRDefault="001B382E" w:rsidP="00321E84">
            <w:pPr>
              <w:ind w:left="0" w:right="101"/>
              <w:rPr>
                <w:rFonts w:cs="Calibri"/>
                <w:bCs/>
                <w:snapToGrid w:val="0"/>
                <w:sz w:val="22"/>
                <w:lang w:eastAsia="ar-SA"/>
              </w:rPr>
            </w:pPr>
            <w:r w:rsidRPr="00A95E8F">
              <w:rPr>
                <w:rFonts w:cs="Calibri"/>
                <w:bCs/>
                <w:snapToGrid w:val="0"/>
                <w:sz w:val="22"/>
                <w:lang w:eastAsia="ar-SA"/>
              </w:rPr>
              <w:t>La version initiale du PAQ (v0) figure dans l’offre du Titulaire</w:t>
            </w:r>
          </w:p>
        </w:tc>
        <w:tc>
          <w:tcPr>
            <w:tcW w:w="1284" w:type="dxa"/>
            <w:vAlign w:val="center"/>
          </w:tcPr>
          <w:p w14:paraId="24671D89" w14:textId="4E549989" w:rsidR="001B382E" w:rsidRPr="00A95E8F" w:rsidRDefault="001B382E" w:rsidP="00321E84">
            <w:pPr>
              <w:ind w:left="0" w:right="173"/>
              <w:jc w:val="center"/>
              <w:rPr>
                <w:rFonts w:cs="Calibri"/>
                <w:bCs/>
                <w:snapToGrid w:val="0"/>
                <w:sz w:val="22"/>
                <w:lang w:eastAsia="ar-SA"/>
              </w:rPr>
            </w:pPr>
            <w:r>
              <w:rPr>
                <w:rFonts w:cs="Calibri"/>
                <w:bCs/>
                <w:snapToGrid w:val="0"/>
                <w:sz w:val="22"/>
                <w:lang w:eastAsia="ar-SA"/>
              </w:rPr>
              <w:t>8.2.3.1</w:t>
            </w:r>
          </w:p>
        </w:tc>
      </w:tr>
      <w:tr w:rsidR="001B382E" w:rsidRPr="00A95E8F" w14:paraId="3791D427" w14:textId="77777777" w:rsidTr="00D227F0">
        <w:trPr>
          <w:trHeight w:val="489"/>
        </w:trPr>
        <w:tc>
          <w:tcPr>
            <w:tcW w:w="1985" w:type="dxa"/>
            <w:vAlign w:val="center"/>
          </w:tcPr>
          <w:p w14:paraId="40C1AE99" w14:textId="6DA0806A" w:rsidR="001B382E" w:rsidRPr="00A95E8F" w:rsidRDefault="001B382E" w:rsidP="00321E84">
            <w:pPr>
              <w:ind w:left="0" w:right="106"/>
              <w:jc w:val="left"/>
              <w:rPr>
                <w:rFonts w:cs="Calibri"/>
                <w:bCs/>
                <w:snapToGrid w:val="0"/>
                <w:sz w:val="22"/>
                <w:lang w:eastAsia="ar-SA"/>
              </w:rPr>
            </w:pPr>
            <w:r w:rsidRPr="001B382E">
              <w:rPr>
                <w:rFonts w:cs="Calibri"/>
                <w:bCs/>
                <w:snapToGrid w:val="0"/>
                <w:sz w:val="22"/>
                <w:lang w:eastAsia="ar-SA"/>
              </w:rPr>
              <w:t>Indicateurs de suivi de la qualité</w:t>
            </w:r>
          </w:p>
        </w:tc>
        <w:tc>
          <w:tcPr>
            <w:tcW w:w="6087" w:type="dxa"/>
            <w:vAlign w:val="center"/>
          </w:tcPr>
          <w:p w14:paraId="6153F58D" w14:textId="1A746EF0" w:rsidR="001B382E" w:rsidRPr="00A95E8F" w:rsidRDefault="001B382E" w:rsidP="00321E84">
            <w:pPr>
              <w:ind w:left="0" w:right="101"/>
              <w:rPr>
                <w:rFonts w:cs="Calibri"/>
                <w:bCs/>
                <w:snapToGrid w:val="0"/>
                <w:sz w:val="22"/>
                <w:lang w:eastAsia="ar-SA"/>
              </w:rPr>
            </w:pPr>
            <w:r>
              <w:rPr>
                <w:rFonts w:cs="Calibri"/>
                <w:bCs/>
                <w:snapToGrid w:val="0"/>
                <w:sz w:val="22"/>
                <w:lang w:eastAsia="ar-SA"/>
              </w:rPr>
              <w:t>10 indicateurs de suivi de la démarche qualité</w:t>
            </w:r>
            <w:r w:rsidRPr="00A95E8F">
              <w:rPr>
                <w:rFonts w:cs="Calibri"/>
                <w:bCs/>
                <w:snapToGrid w:val="0"/>
                <w:sz w:val="22"/>
                <w:lang w:eastAsia="ar-SA"/>
              </w:rPr>
              <w:t xml:space="preserve"> </w:t>
            </w:r>
          </w:p>
        </w:tc>
        <w:tc>
          <w:tcPr>
            <w:tcW w:w="1284" w:type="dxa"/>
            <w:vAlign w:val="center"/>
          </w:tcPr>
          <w:p w14:paraId="6D00177C" w14:textId="4840383D" w:rsidR="001B382E" w:rsidRPr="00A95E8F" w:rsidRDefault="001B382E" w:rsidP="00321E84">
            <w:pPr>
              <w:ind w:left="0" w:right="173"/>
              <w:jc w:val="center"/>
              <w:rPr>
                <w:rFonts w:cs="Calibri"/>
                <w:bCs/>
                <w:snapToGrid w:val="0"/>
                <w:sz w:val="22"/>
                <w:lang w:eastAsia="ar-SA"/>
              </w:rPr>
            </w:pPr>
            <w:r>
              <w:rPr>
                <w:rFonts w:cs="Calibri"/>
                <w:bCs/>
                <w:snapToGrid w:val="0"/>
                <w:sz w:val="22"/>
                <w:lang w:eastAsia="ar-SA"/>
              </w:rPr>
              <w:t>8.2.3.2</w:t>
            </w:r>
          </w:p>
        </w:tc>
      </w:tr>
      <w:tr w:rsidR="001B382E" w:rsidRPr="00A95E8F" w14:paraId="5D3CE0A6" w14:textId="77777777" w:rsidTr="00D227F0">
        <w:trPr>
          <w:trHeight w:val="489"/>
        </w:trPr>
        <w:tc>
          <w:tcPr>
            <w:tcW w:w="1985" w:type="dxa"/>
            <w:vAlign w:val="center"/>
          </w:tcPr>
          <w:p w14:paraId="69F0E94C" w14:textId="57A73084" w:rsidR="001B382E" w:rsidRPr="001B382E" w:rsidRDefault="001B382E" w:rsidP="001B382E">
            <w:pPr>
              <w:ind w:left="0" w:right="106"/>
              <w:jc w:val="left"/>
              <w:rPr>
                <w:rFonts w:cs="Calibri"/>
                <w:bCs/>
                <w:snapToGrid w:val="0"/>
                <w:sz w:val="22"/>
                <w:lang w:eastAsia="ar-SA"/>
              </w:rPr>
            </w:pPr>
            <w:r>
              <w:rPr>
                <w:rFonts w:cs="Calibri"/>
                <w:bCs/>
                <w:snapToGrid w:val="0"/>
                <w:sz w:val="22"/>
                <w:lang w:eastAsia="ar-SA"/>
              </w:rPr>
              <w:t>Gestion de crise</w:t>
            </w:r>
          </w:p>
        </w:tc>
        <w:tc>
          <w:tcPr>
            <w:tcW w:w="6087" w:type="dxa"/>
            <w:vAlign w:val="center"/>
          </w:tcPr>
          <w:p w14:paraId="5A330045" w14:textId="47A0B493" w:rsidR="001B382E" w:rsidRDefault="00A90110" w:rsidP="00D227F0">
            <w:pPr>
              <w:ind w:left="0" w:right="101"/>
              <w:jc w:val="left"/>
              <w:rPr>
                <w:rFonts w:cs="Calibri"/>
                <w:bCs/>
                <w:snapToGrid w:val="0"/>
                <w:sz w:val="22"/>
                <w:lang w:eastAsia="ar-SA"/>
              </w:rPr>
            </w:pPr>
            <w:r>
              <w:rPr>
                <w:rFonts w:cs="Calibri"/>
                <w:bCs/>
                <w:snapToGrid w:val="0"/>
                <w:sz w:val="22"/>
                <w:lang w:eastAsia="ar-SA"/>
              </w:rPr>
              <w:t>D</w:t>
            </w:r>
            <w:r w:rsidR="001B382E" w:rsidRPr="001B382E">
              <w:rPr>
                <w:rFonts w:cs="Calibri"/>
                <w:bCs/>
                <w:snapToGrid w:val="0"/>
                <w:sz w:val="22"/>
                <w:lang w:eastAsia="ar-SA"/>
              </w:rPr>
              <w:t>ispositif de gestion de crise</w:t>
            </w:r>
          </w:p>
        </w:tc>
        <w:tc>
          <w:tcPr>
            <w:tcW w:w="1284" w:type="dxa"/>
            <w:vAlign w:val="center"/>
          </w:tcPr>
          <w:p w14:paraId="719E33FA" w14:textId="15C9AE03" w:rsidR="001B382E" w:rsidRDefault="00D227F0" w:rsidP="00D227F0">
            <w:pPr>
              <w:ind w:left="0" w:right="173"/>
              <w:jc w:val="center"/>
              <w:rPr>
                <w:rFonts w:cs="Calibri"/>
                <w:bCs/>
                <w:snapToGrid w:val="0"/>
                <w:sz w:val="22"/>
                <w:lang w:eastAsia="ar-SA"/>
              </w:rPr>
            </w:pPr>
            <w:r>
              <w:rPr>
                <w:rFonts w:cs="Calibri"/>
                <w:bCs/>
                <w:snapToGrid w:val="0"/>
                <w:sz w:val="22"/>
                <w:lang w:eastAsia="ar-SA"/>
              </w:rPr>
              <w:t>8.2.4.3</w:t>
            </w:r>
          </w:p>
        </w:tc>
      </w:tr>
      <w:tr w:rsidR="00D227F0" w:rsidRPr="00A95E8F" w14:paraId="68DD97DD" w14:textId="77777777" w:rsidTr="00D227F0">
        <w:trPr>
          <w:trHeight w:val="489"/>
        </w:trPr>
        <w:tc>
          <w:tcPr>
            <w:tcW w:w="1985" w:type="dxa"/>
            <w:vAlign w:val="center"/>
          </w:tcPr>
          <w:p w14:paraId="1DB1DF53" w14:textId="40CD9A8B" w:rsidR="00D227F0" w:rsidRDefault="00D227F0" w:rsidP="00D227F0">
            <w:pPr>
              <w:ind w:left="0" w:right="106"/>
              <w:jc w:val="left"/>
              <w:rPr>
                <w:rFonts w:cs="Calibri"/>
                <w:bCs/>
                <w:snapToGrid w:val="0"/>
                <w:sz w:val="22"/>
                <w:lang w:eastAsia="ar-SA"/>
              </w:rPr>
            </w:pPr>
            <w:r>
              <w:rPr>
                <w:rFonts w:cs="Calibri"/>
                <w:bCs/>
                <w:snapToGrid w:val="0"/>
                <w:sz w:val="22"/>
                <w:lang w:eastAsia="ar-SA"/>
              </w:rPr>
              <w:t>Gestion des irritants</w:t>
            </w:r>
          </w:p>
        </w:tc>
        <w:tc>
          <w:tcPr>
            <w:tcW w:w="6087" w:type="dxa"/>
            <w:vAlign w:val="center"/>
          </w:tcPr>
          <w:p w14:paraId="4BD12C66" w14:textId="15FDA2BD" w:rsidR="00D227F0" w:rsidRPr="001B382E" w:rsidRDefault="00D227F0" w:rsidP="00D227F0">
            <w:pPr>
              <w:ind w:left="0" w:right="101"/>
              <w:jc w:val="left"/>
              <w:rPr>
                <w:rFonts w:cs="Calibri"/>
                <w:bCs/>
                <w:snapToGrid w:val="0"/>
                <w:sz w:val="22"/>
                <w:lang w:eastAsia="ar-SA"/>
              </w:rPr>
            </w:pPr>
            <w:r>
              <w:rPr>
                <w:rFonts w:cs="Calibri"/>
                <w:bCs/>
                <w:snapToGrid w:val="0"/>
                <w:sz w:val="22"/>
                <w:lang w:eastAsia="ar-SA"/>
              </w:rPr>
              <w:t>Processus et outils de mesure</w:t>
            </w:r>
          </w:p>
        </w:tc>
        <w:tc>
          <w:tcPr>
            <w:tcW w:w="1284" w:type="dxa"/>
            <w:vAlign w:val="center"/>
          </w:tcPr>
          <w:p w14:paraId="32A11634" w14:textId="11054055" w:rsidR="00D227F0" w:rsidRDefault="00D227F0" w:rsidP="00D227F0">
            <w:pPr>
              <w:ind w:left="0" w:right="173"/>
              <w:jc w:val="center"/>
              <w:rPr>
                <w:rFonts w:cs="Calibri"/>
                <w:bCs/>
                <w:snapToGrid w:val="0"/>
                <w:sz w:val="22"/>
                <w:lang w:eastAsia="ar-SA"/>
              </w:rPr>
            </w:pPr>
            <w:r>
              <w:rPr>
                <w:rFonts w:cs="Calibri"/>
                <w:bCs/>
                <w:snapToGrid w:val="0"/>
                <w:sz w:val="22"/>
                <w:lang w:eastAsia="ar-SA"/>
              </w:rPr>
              <w:t>8.2.4.4</w:t>
            </w:r>
          </w:p>
        </w:tc>
      </w:tr>
    </w:tbl>
    <w:p w14:paraId="4F42A998" w14:textId="4EB77D94" w:rsidR="00582078" w:rsidRDefault="00582078" w:rsidP="00A90110">
      <w:pPr>
        <w:spacing w:before="120" w:after="120"/>
        <w:rPr>
          <w:rFonts w:cs="Calibri"/>
          <w:sz w:val="22"/>
          <w:szCs w:val="22"/>
        </w:rPr>
      </w:pPr>
    </w:p>
    <w:bookmarkEnd w:id="6"/>
    <w:sectPr w:rsidR="00582078" w:rsidSect="001700FC">
      <w:headerReference w:type="default" r:id="rId12"/>
      <w:footerReference w:type="even" r:id="rId13"/>
      <w:footerReference w:type="default" r:id="rId14"/>
      <w:pgSz w:w="11906" w:h="16838"/>
      <w:pgMar w:top="1418" w:right="1418" w:bottom="1418" w:left="1418" w:header="709" w:footer="6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C39B0" w14:textId="77777777" w:rsidR="003E5D82" w:rsidRDefault="003E5D82" w:rsidP="008F0AC9">
      <w:r>
        <w:separator/>
      </w:r>
    </w:p>
  </w:endnote>
  <w:endnote w:type="continuationSeparator" w:id="0">
    <w:p w14:paraId="59AB7628" w14:textId="77777777" w:rsidR="003E5D82" w:rsidRDefault="003E5D82" w:rsidP="008F0AC9">
      <w:r>
        <w:continuationSeparator/>
      </w:r>
    </w:p>
  </w:endnote>
  <w:endnote w:type="continuationNotice" w:id="1">
    <w:p w14:paraId="47171149" w14:textId="77777777" w:rsidR="006505F3" w:rsidRDefault="006505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ngs">
    <w:altName w:val="MS Gothic"/>
    <w:panose1 w:val="00000000000000000000"/>
    <w:charset w:val="80"/>
    <w:family w:val="roman"/>
    <w:notTrueType/>
    <w:pitch w:val="fixed"/>
    <w:sig w:usb0="00000000" w:usb1="08070000" w:usb2="00000010" w:usb3="00000000" w:csb0="00020000" w:csb1="00000000"/>
  </w:font>
  <w:font w:name="Albany AMT">
    <w:altName w:val="Cambria"/>
    <w:charset w:val="00"/>
    <w:family w:val="swiss"/>
    <w:pitch w:val="variable"/>
    <w:sig w:usb0="00002A87" w:usb1="C0000000" w:usb2="00000008" w:usb3="00000000" w:csb0="000000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rianne Light">
    <w:panose1 w:val="02000000000000000000"/>
    <w:charset w:val="00"/>
    <w:family w:val="modern"/>
    <w:notTrueType/>
    <w:pitch w:val="variable"/>
    <w:sig w:usb0="0000000F" w:usb1="00000000" w:usb2="00000000" w:usb3="00000000" w:csb0="00000003" w:csb1="00000000"/>
  </w:font>
  <w:font w:name="Arial Gras">
    <w:panose1 w:val="020B07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734514566"/>
      <w:docPartObj>
        <w:docPartGallery w:val="Page Numbers (Bottom of Page)"/>
        <w:docPartUnique/>
      </w:docPartObj>
    </w:sdtPr>
    <w:sdtEndPr>
      <w:rPr>
        <w:rStyle w:val="Numrodepage"/>
      </w:rPr>
    </w:sdtEndPr>
    <w:sdtContent>
      <w:p w14:paraId="109C6745" w14:textId="383BF988" w:rsidR="003E5D82" w:rsidRDefault="003E5D82" w:rsidP="00B344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6F35160" w14:textId="0ADE6384" w:rsidR="003E5D82" w:rsidRDefault="003E5D82" w:rsidP="003A5FEA">
    <w:pPr>
      <w:pStyle w:val="Pieddepage"/>
      <w:ind w:right="360"/>
      <w:rPr>
        <w:rStyle w:val="Numrodepage"/>
      </w:rPr>
    </w:pPr>
  </w:p>
  <w:p w14:paraId="03CB46D1" w14:textId="77777777" w:rsidR="003E5D82" w:rsidRDefault="003E5D82" w:rsidP="008F0A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C2009" w14:textId="6863A26C" w:rsidR="003E5D82" w:rsidRPr="00EA03A6" w:rsidRDefault="003E5D82" w:rsidP="00E3292E">
    <w:pPr>
      <w:pStyle w:val="Pied"/>
      <w:spacing w:after="0"/>
      <w:rPr>
        <w:bCs/>
      </w:rPr>
    </w:pPr>
    <w:r w:rsidRPr="00EA03A6">
      <w:t>Règlement de la consultation / AC.202</w:t>
    </w:r>
    <w:r w:rsidR="00AB5FCD" w:rsidRPr="00EA03A6">
      <w:t>5</w:t>
    </w:r>
    <w:r w:rsidRPr="00EA03A6">
      <w:t>.</w:t>
    </w:r>
    <w:r w:rsidR="00EA03A6" w:rsidRPr="00EA03A6">
      <w:t>2048</w:t>
    </w:r>
    <w:r w:rsidR="00AB5FCD" w:rsidRPr="00EA03A6">
      <w:t xml:space="preserve"> </w:t>
    </w:r>
    <w:r w:rsidRPr="00EA03A6">
      <w:t xml:space="preserve">– Solution </w:t>
    </w:r>
    <w:r w:rsidR="00AB5FCD" w:rsidRPr="00EA03A6">
      <w:t>de Gestion de Campagnes Marketing</w:t>
    </w:r>
    <w:r w:rsidRPr="00EA03A6">
      <w:tab/>
      <w:t xml:space="preserve">Page </w:t>
    </w:r>
    <w:r w:rsidRPr="00EA03A6">
      <w:rPr>
        <w:bCs/>
      </w:rPr>
      <w:fldChar w:fldCharType="begin"/>
    </w:r>
    <w:r w:rsidRPr="00EA03A6">
      <w:rPr>
        <w:bCs/>
      </w:rPr>
      <w:instrText>PAGE  \* Arabic  \* MERGEFORMAT</w:instrText>
    </w:r>
    <w:r w:rsidRPr="00EA03A6">
      <w:rPr>
        <w:bCs/>
      </w:rPr>
      <w:fldChar w:fldCharType="separate"/>
    </w:r>
    <w:r w:rsidR="008B63FA">
      <w:rPr>
        <w:bCs/>
        <w:noProof/>
      </w:rPr>
      <w:t>2</w:t>
    </w:r>
    <w:r w:rsidRPr="00EA03A6">
      <w:rPr>
        <w:bCs/>
      </w:rPr>
      <w:fldChar w:fldCharType="end"/>
    </w:r>
    <w:r w:rsidRPr="00EA03A6">
      <w:t xml:space="preserve"> sur </w:t>
    </w:r>
    <w:r w:rsidRPr="00EA03A6">
      <w:rPr>
        <w:bCs/>
      </w:rPr>
      <w:fldChar w:fldCharType="begin"/>
    </w:r>
    <w:r w:rsidRPr="00EA03A6">
      <w:rPr>
        <w:bCs/>
      </w:rPr>
      <w:instrText>NUMPAGES  \* Arabic  \* MERGEFORMAT</w:instrText>
    </w:r>
    <w:r w:rsidRPr="00EA03A6">
      <w:rPr>
        <w:bCs/>
      </w:rPr>
      <w:fldChar w:fldCharType="separate"/>
    </w:r>
    <w:r w:rsidR="008B63FA">
      <w:rPr>
        <w:bCs/>
        <w:noProof/>
      </w:rPr>
      <w:t>8</w:t>
    </w:r>
    <w:r w:rsidRPr="00EA03A6">
      <w:rPr>
        <w:bCs/>
      </w:rPr>
      <w:fldChar w:fldCharType="end"/>
    </w:r>
  </w:p>
  <w:p w14:paraId="744ED7AF" w14:textId="1D88E825" w:rsidR="003E5D82" w:rsidRPr="000A1342" w:rsidRDefault="00596897" w:rsidP="00E3292E">
    <w:pPr>
      <w:pStyle w:val="Pied"/>
      <w:spacing w:before="0" w:after="0"/>
      <w:rPr>
        <w:rFonts w:asciiTheme="minorHAnsi" w:hAnsiTheme="minorHAnsi" w:cstheme="minorHAnsi"/>
        <w:sz w:val="20"/>
        <w:szCs w:val="20"/>
      </w:rPr>
    </w:pPr>
    <w:r>
      <w:t>Annexe 1 – Guide de réponse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2D732" w14:textId="77777777" w:rsidR="003E5D82" w:rsidRDefault="003E5D82" w:rsidP="008F0AC9">
      <w:r>
        <w:separator/>
      </w:r>
    </w:p>
  </w:footnote>
  <w:footnote w:type="continuationSeparator" w:id="0">
    <w:p w14:paraId="0DA0C33C" w14:textId="77777777" w:rsidR="003E5D82" w:rsidRDefault="003E5D82" w:rsidP="008F0AC9">
      <w:r>
        <w:continuationSeparator/>
      </w:r>
    </w:p>
  </w:footnote>
  <w:footnote w:type="continuationNotice" w:id="1">
    <w:p w14:paraId="09D09E38" w14:textId="77777777" w:rsidR="006505F3" w:rsidRDefault="006505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00575" w14:textId="18977854" w:rsidR="003E5D82" w:rsidRPr="00E3292E" w:rsidRDefault="003E5D82" w:rsidP="00E3292E">
    <w:pPr>
      <w:pBdr>
        <w:bottom w:val="single" w:sz="4" w:space="1" w:color="auto"/>
      </w:pBdr>
      <w:tabs>
        <w:tab w:val="right" w:pos="9071"/>
      </w:tabs>
      <w:spacing w:before="120"/>
      <w:rPr>
        <w:rFonts w:cs="Calibri"/>
        <w:i/>
        <w:sz w:val="18"/>
        <w:szCs w:val="20"/>
      </w:rPr>
    </w:pPr>
    <w:r w:rsidRPr="00E3292E">
      <w:rPr>
        <w:rFonts w:cs="Calibri"/>
        <w:i/>
        <w:sz w:val="18"/>
        <w:szCs w:val="20"/>
      </w:rPr>
      <w:t>Caisse Nationale d’Assurance Maladie</w:t>
    </w:r>
    <w:r w:rsidRPr="00E3292E">
      <w:rPr>
        <w:rFonts w:cs="Calibri"/>
        <w:i/>
        <w:sz w:val="18"/>
        <w:szCs w:val="20"/>
      </w:rPr>
      <w:tab/>
    </w:r>
    <w:r w:rsidR="00EA03A6">
      <w:rPr>
        <w:rFonts w:cs="Calibri"/>
        <w:i/>
        <w:sz w:val="18"/>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BAA2FB0"/>
    <w:lvl w:ilvl="0">
      <w:start w:val="1"/>
      <w:numFmt w:val="decimal"/>
      <w:pStyle w:val="Listenumros"/>
      <w:lvlText w:val="%1 -"/>
      <w:lvlJc w:val="left"/>
      <w:pPr>
        <w:tabs>
          <w:tab w:val="num" w:pos="3195"/>
        </w:tabs>
        <w:ind w:left="3195" w:hanging="360"/>
      </w:pPr>
      <w:rPr>
        <w:rFonts w:ascii="Arial" w:hAnsi="Arial" w:hint="default"/>
        <w:b/>
        <w:i w:val="0"/>
        <w:color w:val="336699"/>
        <w:sz w:val="20"/>
        <w:szCs w:val="20"/>
      </w:rPr>
    </w:lvl>
  </w:abstractNum>
  <w:abstractNum w:abstractNumId="1" w15:restartNumberingAfterBreak="0">
    <w:nsid w:val="06341F43"/>
    <w:multiLevelType w:val="hybridMultilevel"/>
    <w:tmpl w:val="10F62B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6644F34"/>
    <w:multiLevelType w:val="hybridMultilevel"/>
    <w:tmpl w:val="31E8E016"/>
    <w:lvl w:ilvl="0" w:tplc="B8F8B988">
      <w:start w:val="1"/>
      <w:numFmt w:val="bullet"/>
      <w:pStyle w:val="Listepuces"/>
      <w:lvlText w:val=""/>
      <w:lvlJc w:val="left"/>
      <w:pPr>
        <w:ind w:left="360" w:hanging="360"/>
      </w:pPr>
      <w:rPr>
        <w:rFonts w:ascii="Symbol" w:hAnsi="Symbol" w:hint="default"/>
      </w:rPr>
    </w:lvl>
    <w:lvl w:ilvl="1" w:tplc="2B5CCE98">
      <w:start w:val="1"/>
      <w:numFmt w:val="bullet"/>
      <w:lvlText w:val="o"/>
      <w:lvlJc w:val="left"/>
      <w:pPr>
        <w:ind w:left="1496" w:hanging="360"/>
      </w:pPr>
      <w:rPr>
        <w:rFonts w:ascii="Courier New" w:hAnsi="Courier New" w:hint="default"/>
      </w:rPr>
    </w:lvl>
    <w:lvl w:ilvl="2" w:tplc="14520536">
      <w:start w:val="1"/>
      <w:numFmt w:val="bullet"/>
      <w:lvlText w:val=""/>
      <w:lvlJc w:val="left"/>
      <w:pPr>
        <w:ind w:left="2216" w:hanging="360"/>
      </w:pPr>
      <w:rPr>
        <w:rFonts w:ascii="Wingdings" w:hAnsi="Wingdings" w:hint="default"/>
      </w:rPr>
    </w:lvl>
    <w:lvl w:ilvl="3" w:tplc="30EE82E8">
      <w:start w:val="1"/>
      <w:numFmt w:val="bullet"/>
      <w:lvlText w:val=""/>
      <w:lvlJc w:val="left"/>
      <w:pPr>
        <w:ind w:left="2936" w:hanging="360"/>
      </w:pPr>
      <w:rPr>
        <w:rFonts w:ascii="Symbol" w:hAnsi="Symbol" w:hint="default"/>
      </w:rPr>
    </w:lvl>
    <w:lvl w:ilvl="4" w:tplc="98E402A2" w:tentative="1">
      <w:start w:val="1"/>
      <w:numFmt w:val="bullet"/>
      <w:lvlText w:val="o"/>
      <w:lvlJc w:val="left"/>
      <w:pPr>
        <w:ind w:left="3656" w:hanging="360"/>
      </w:pPr>
      <w:rPr>
        <w:rFonts w:ascii="Courier New" w:hAnsi="Courier New" w:hint="default"/>
      </w:rPr>
    </w:lvl>
    <w:lvl w:ilvl="5" w:tplc="74BA6A1E" w:tentative="1">
      <w:start w:val="1"/>
      <w:numFmt w:val="bullet"/>
      <w:lvlText w:val=""/>
      <w:lvlJc w:val="left"/>
      <w:pPr>
        <w:ind w:left="4376" w:hanging="360"/>
      </w:pPr>
      <w:rPr>
        <w:rFonts w:ascii="Wingdings" w:hAnsi="Wingdings" w:hint="default"/>
      </w:rPr>
    </w:lvl>
    <w:lvl w:ilvl="6" w:tplc="9CE0DA92" w:tentative="1">
      <w:start w:val="1"/>
      <w:numFmt w:val="bullet"/>
      <w:lvlText w:val=""/>
      <w:lvlJc w:val="left"/>
      <w:pPr>
        <w:ind w:left="5096" w:hanging="360"/>
      </w:pPr>
      <w:rPr>
        <w:rFonts w:ascii="Symbol" w:hAnsi="Symbol" w:hint="default"/>
      </w:rPr>
    </w:lvl>
    <w:lvl w:ilvl="7" w:tplc="A468C592" w:tentative="1">
      <w:start w:val="1"/>
      <w:numFmt w:val="bullet"/>
      <w:lvlText w:val="o"/>
      <w:lvlJc w:val="left"/>
      <w:pPr>
        <w:ind w:left="5816" w:hanging="360"/>
      </w:pPr>
      <w:rPr>
        <w:rFonts w:ascii="Courier New" w:hAnsi="Courier New" w:hint="default"/>
      </w:rPr>
    </w:lvl>
    <w:lvl w:ilvl="8" w:tplc="EB28E432" w:tentative="1">
      <w:start w:val="1"/>
      <w:numFmt w:val="bullet"/>
      <w:lvlText w:val=""/>
      <w:lvlJc w:val="left"/>
      <w:pPr>
        <w:ind w:left="6536" w:hanging="360"/>
      </w:pPr>
      <w:rPr>
        <w:rFonts w:ascii="Wingdings" w:hAnsi="Wingdings" w:hint="default"/>
      </w:rPr>
    </w:lvl>
  </w:abstractNum>
  <w:abstractNum w:abstractNumId="3" w15:restartNumberingAfterBreak="0">
    <w:nsid w:val="0EB27116"/>
    <w:multiLevelType w:val="hybridMultilevel"/>
    <w:tmpl w:val="72E08892"/>
    <w:lvl w:ilvl="0" w:tplc="E048AF68">
      <w:start w:val="1"/>
      <w:numFmt w:val="bullet"/>
      <w:pStyle w:val="PUCE23"/>
      <w:lvlText w:val=""/>
      <w:lvlJc w:val="left"/>
      <w:pPr>
        <w:ind w:left="360" w:hanging="360"/>
      </w:pPr>
      <w:rPr>
        <w:rFonts w:ascii="Symbol" w:hAnsi="Symbol" w:hint="default"/>
        <w:sz w:val="18"/>
      </w:rPr>
    </w:lvl>
    <w:lvl w:ilvl="1" w:tplc="040C0003">
      <w:start w:val="1"/>
      <w:numFmt w:val="bullet"/>
      <w:pStyle w:val="PUCE3"/>
      <w:lvlText w:val="o"/>
      <w:lvlJc w:val="left"/>
      <w:pPr>
        <w:ind w:left="949" w:hanging="360"/>
      </w:pPr>
      <w:rPr>
        <w:rFonts w:ascii="Courier New" w:hAnsi="Courier New" w:cs="Courier New" w:hint="default"/>
      </w:rPr>
    </w:lvl>
    <w:lvl w:ilvl="2" w:tplc="040C0005">
      <w:start w:val="1"/>
      <w:numFmt w:val="bullet"/>
      <w:lvlText w:val=""/>
      <w:lvlJc w:val="left"/>
      <w:pPr>
        <w:ind w:left="1669" w:hanging="360"/>
      </w:pPr>
      <w:rPr>
        <w:rFonts w:ascii="Wingdings" w:hAnsi="Wingdings" w:hint="default"/>
      </w:rPr>
    </w:lvl>
    <w:lvl w:ilvl="3" w:tplc="040C0001">
      <w:start w:val="1"/>
      <w:numFmt w:val="bullet"/>
      <w:lvlText w:val=""/>
      <w:lvlJc w:val="left"/>
      <w:pPr>
        <w:ind w:left="2389" w:hanging="360"/>
      </w:pPr>
      <w:rPr>
        <w:rFonts w:ascii="Symbol" w:hAnsi="Symbol" w:hint="default"/>
      </w:rPr>
    </w:lvl>
    <w:lvl w:ilvl="4" w:tplc="040C0003">
      <w:start w:val="1"/>
      <w:numFmt w:val="bullet"/>
      <w:lvlText w:val="o"/>
      <w:lvlJc w:val="left"/>
      <w:pPr>
        <w:ind w:left="3109" w:hanging="360"/>
      </w:pPr>
      <w:rPr>
        <w:rFonts w:ascii="Courier New" w:hAnsi="Courier New" w:cs="Courier New" w:hint="default"/>
      </w:rPr>
    </w:lvl>
    <w:lvl w:ilvl="5" w:tplc="040C0005" w:tentative="1">
      <w:start w:val="1"/>
      <w:numFmt w:val="bullet"/>
      <w:lvlText w:val=""/>
      <w:lvlJc w:val="left"/>
      <w:pPr>
        <w:ind w:left="3829" w:hanging="360"/>
      </w:pPr>
      <w:rPr>
        <w:rFonts w:ascii="Wingdings" w:hAnsi="Wingdings" w:hint="default"/>
      </w:rPr>
    </w:lvl>
    <w:lvl w:ilvl="6" w:tplc="040C0001" w:tentative="1">
      <w:start w:val="1"/>
      <w:numFmt w:val="bullet"/>
      <w:lvlText w:val=""/>
      <w:lvlJc w:val="left"/>
      <w:pPr>
        <w:ind w:left="4549" w:hanging="360"/>
      </w:pPr>
      <w:rPr>
        <w:rFonts w:ascii="Symbol" w:hAnsi="Symbol" w:hint="default"/>
      </w:rPr>
    </w:lvl>
    <w:lvl w:ilvl="7" w:tplc="040C0003" w:tentative="1">
      <w:start w:val="1"/>
      <w:numFmt w:val="bullet"/>
      <w:lvlText w:val="o"/>
      <w:lvlJc w:val="left"/>
      <w:pPr>
        <w:ind w:left="5269" w:hanging="360"/>
      </w:pPr>
      <w:rPr>
        <w:rFonts w:ascii="Courier New" w:hAnsi="Courier New" w:cs="Courier New" w:hint="default"/>
      </w:rPr>
    </w:lvl>
    <w:lvl w:ilvl="8" w:tplc="040C0005" w:tentative="1">
      <w:start w:val="1"/>
      <w:numFmt w:val="bullet"/>
      <w:lvlText w:val=""/>
      <w:lvlJc w:val="left"/>
      <w:pPr>
        <w:ind w:left="5989" w:hanging="360"/>
      </w:pPr>
      <w:rPr>
        <w:rFonts w:ascii="Wingdings" w:hAnsi="Wingdings" w:hint="default"/>
      </w:rPr>
    </w:lvl>
  </w:abstractNum>
  <w:abstractNum w:abstractNumId="4" w15:restartNumberingAfterBreak="0">
    <w:nsid w:val="13600804"/>
    <w:multiLevelType w:val="hybridMultilevel"/>
    <w:tmpl w:val="EAD0EC80"/>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64E67A1"/>
    <w:multiLevelType w:val="multilevel"/>
    <w:tmpl w:val="9AC29E2E"/>
    <w:lvl w:ilvl="0">
      <w:start w:val="1"/>
      <w:numFmt w:val="decimal"/>
      <w:pStyle w:val="Titre1AODMP"/>
      <w:lvlText w:val="%1."/>
      <w:lvlJc w:val="left"/>
      <w:pPr>
        <w:ind w:left="360" w:hanging="360"/>
      </w:pPr>
      <w:rPr>
        <w:rFonts w:cs="Times New Roman" w:hint="default"/>
      </w:rPr>
    </w:lvl>
    <w:lvl w:ilvl="1">
      <w:start w:val="1"/>
      <w:numFmt w:val="decimal"/>
      <w:pStyle w:val="Titre2AODMP"/>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color w:val="233E5F"/>
      </w:rPr>
    </w:lvl>
    <w:lvl w:ilvl="5">
      <w:start w:val="1"/>
      <w:numFmt w:val="decimal"/>
      <w:lvlText w:val="%1.%2.%3.%4.%5.%6."/>
      <w:lvlJc w:val="left"/>
      <w:pPr>
        <w:ind w:left="2736" w:hanging="936"/>
      </w:pPr>
      <w:rPr>
        <w:rFonts w:cs="Times New Roman"/>
        <w:color w:val="233E5F"/>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2404EC"/>
    <w:multiLevelType w:val="hybridMultilevel"/>
    <w:tmpl w:val="F0E8B72C"/>
    <w:lvl w:ilvl="0" w:tplc="2BE43CEC">
      <w:start w:val="1"/>
      <w:numFmt w:val="bullet"/>
      <w:pStyle w:val="puces"/>
      <w:lvlText w:val=""/>
      <w:lvlJc w:val="left"/>
      <w:pPr>
        <w:ind w:left="720" w:hanging="360"/>
      </w:pPr>
      <w:rPr>
        <w:rFonts w:ascii="Symbol" w:hAnsi="Symbol" w:hint="default"/>
      </w:rPr>
    </w:lvl>
    <w:lvl w:ilvl="1" w:tplc="9F7248BA">
      <w:start w:val="1"/>
      <w:numFmt w:val="bullet"/>
      <w:pStyle w:val="pucesII"/>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9065C"/>
    <w:multiLevelType w:val="hybridMultilevel"/>
    <w:tmpl w:val="C84C7F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CC55B2"/>
    <w:multiLevelType w:val="hybridMultilevel"/>
    <w:tmpl w:val="7CF2D9FA"/>
    <w:lvl w:ilvl="0" w:tplc="E3B4246C">
      <w:start w:val="1"/>
      <w:numFmt w:val="bullet"/>
      <w:pStyle w:val="Bullet"/>
      <w:lvlText w:val=""/>
      <w:lvlJc w:val="left"/>
      <w:pPr>
        <w:ind w:left="6192" w:hanging="360"/>
      </w:pPr>
      <w:rPr>
        <w:rFonts w:ascii="Symbol" w:hAnsi="Symbol" w:hint="default"/>
      </w:rPr>
    </w:lvl>
    <w:lvl w:ilvl="1" w:tplc="D24E81AE">
      <w:start w:val="1"/>
      <w:numFmt w:val="bullet"/>
      <w:pStyle w:val="Bullet2"/>
      <w:lvlText w:val="o"/>
      <w:lvlJc w:val="left"/>
      <w:pPr>
        <w:ind w:left="6912" w:hanging="360"/>
      </w:pPr>
      <w:rPr>
        <w:rFonts w:ascii="Courier New" w:hAnsi="Courier New" w:cs="Courier New" w:hint="default"/>
      </w:rPr>
    </w:lvl>
    <w:lvl w:ilvl="2" w:tplc="040C0005">
      <w:start w:val="1"/>
      <w:numFmt w:val="bullet"/>
      <w:lvlText w:val=""/>
      <w:lvlJc w:val="left"/>
      <w:pPr>
        <w:ind w:left="7632" w:hanging="360"/>
      </w:pPr>
      <w:rPr>
        <w:rFonts w:ascii="Wingdings" w:hAnsi="Wingdings" w:hint="default"/>
      </w:rPr>
    </w:lvl>
    <w:lvl w:ilvl="3" w:tplc="040C0001" w:tentative="1">
      <w:start w:val="1"/>
      <w:numFmt w:val="bullet"/>
      <w:lvlText w:val=""/>
      <w:lvlJc w:val="left"/>
      <w:pPr>
        <w:ind w:left="8352" w:hanging="360"/>
      </w:pPr>
      <w:rPr>
        <w:rFonts w:ascii="Symbol" w:hAnsi="Symbol" w:hint="default"/>
      </w:rPr>
    </w:lvl>
    <w:lvl w:ilvl="4" w:tplc="040C0003" w:tentative="1">
      <w:start w:val="1"/>
      <w:numFmt w:val="bullet"/>
      <w:lvlText w:val="o"/>
      <w:lvlJc w:val="left"/>
      <w:pPr>
        <w:ind w:left="9072" w:hanging="360"/>
      </w:pPr>
      <w:rPr>
        <w:rFonts w:ascii="Courier New" w:hAnsi="Courier New" w:cs="Courier New" w:hint="default"/>
      </w:rPr>
    </w:lvl>
    <w:lvl w:ilvl="5" w:tplc="040C0005" w:tentative="1">
      <w:start w:val="1"/>
      <w:numFmt w:val="bullet"/>
      <w:lvlText w:val=""/>
      <w:lvlJc w:val="left"/>
      <w:pPr>
        <w:ind w:left="9792" w:hanging="360"/>
      </w:pPr>
      <w:rPr>
        <w:rFonts w:ascii="Wingdings" w:hAnsi="Wingdings" w:hint="default"/>
      </w:rPr>
    </w:lvl>
    <w:lvl w:ilvl="6" w:tplc="040C0001" w:tentative="1">
      <w:start w:val="1"/>
      <w:numFmt w:val="bullet"/>
      <w:lvlText w:val=""/>
      <w:lvlJc w:val="left"/>
      <w:pPr>
        <w:ind w:left="10512" w:hanging="360"/>
      </w:pPr>
      <w:rPr>
        <w:rFonts w:ascii="Symbol" w:hAnsi="Symbol" w:hint="default"/>
      </w:rPr>
    </w:lvl>
    <w:lvl w:ilvl="7" w:tplc="040C0003" w:tentative="1">
      <w:start w:val="1"/>
      <w:numFmt w:val="bullet"/>
      <w:lvlText w:val="o"/>
      <w:lvlJc w:val="left"/>
      <w:pPr>
        <w:ind w:left="11232" w:hanging="360"/>
      </w:pPr>
      <w:rPr>
        <w:rFonts w:ascii="Courier New" w:hAnsi="Courier New" w:cs="Courier New" w:hint="default"/>
      </w:rPr>
    </w:lvl>
    <w:lvl w:ilvl="8" w:tplc="040C0005" w:tentative="1">
      <w:start w:val="1"/>
      <w:numFmt w:val="bullet"/>
      <w:lvlText w:val=""/>
      <w:lvlJc w:val="left"/>
      <w:pPr>
        <w:ind w:left="11952" w:hanging="360"/>
      </w:pPr>
      <w:rPr>
        <w:rFonts w:ascii="Wingdings" w:hAnsi="Wingdings" w:hint="default"/>
      </w:rPr>
    </w:lvl>
  </w:abstractNum>
  <w:abstractNum w:abstractNumId="9" w15:restartNumberingAfterBreak="0">
    <w:nsid w:val="257F2D20"/>
    <w:multiLevelType w:val="multilevel"/>
    <w:tmpl w:val="7AEC46FE"/>
    <w:lvl w:ilvl="0">
      <w:start w:val="1"/>
      <w:numFmt w:val="bullet"/>
      <w:pStyle w:val="Puce"/>
      <w:lvlText w:val=""/>
      <w:lvlJc w:val="left"/>
      <w:pPr>
        <w:tabs>
          <w:tab w:val="num" w:pos="643"/>
        </w:tabs>
        <w:ind w:left="643" w:hanging="360"/>
      </w:pPr>
      <w:rPr>
        <w:rFonts w:ascii="Symbol" w:hAnsi="Symbol"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0" w15:restartNumberingAfterBreak="0">
    <w:nsid w:val="27384CDB"/>
    <w:multiLevelType w:val="multilevel"/>
    <w:tmpl w:val="F28225C4"/>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ED59A7"/>
    <w:multiLevelType w:val="hybridMultilevel"/>
    <w:tmpl w:val="2E86509C"/>
    <w:styleLink w:val="Style1import"/>
    <w:lvl w:ilvl="0" w:tplc="0A827B88">
      <w:start w:val="1"/>
      <w:numFmt w:val="bullet"/>
      <w:lvlText w:val="-"/>
      <w:lvlJc w:val="left"/>
      <w:pPr>
        <w:ind w:left="720" w:hanging="3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E64F4E">
      <w:start w:val="1"/>
      <w:numFmt w:val="bullet"/>
      <w:lvlText w:val="o"/>
      <w:lvlJc w:val="left"/>
      <w:pPr>
        <w:ind w:left="1440" w:hanging="3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3AFF40">
      <w:start w:val="1"/>
      <w:numFmt w:val="bullet"/>
      <w:lvlText w:val="▪"/>
      <w:lvlJc w:val="left"/>
      <w:pPr>
        <w:ind w:left="2160" w:hanging="3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A6E80">
      <w:start w:val="1"/>
      <w:numFmt w:val="bullet"/>
      <w:lvlText w:val="•"/>
      <w:lvlJc w:val="left"/>
      <w:pPr>
        <w:ind w:left="2880" w:hanging="3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825FF0">
      <w:start w:val="1"/>
      <w:numFmt w:val="bullet"/>
      <w:lvlText w:val="o"/>
      <w:lvlJc w:val="left"/>
      <w:pPr>
        <w:ind w:left="3600" w:hanging="3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E23952">
      <w:start w:val="1"/>
      <w:numFmt w:val="bullet"/>
      <w:lvlText w:val="▪"/>
      <w:lvlJc w:val="left"/>
      <w:pPr>
        <w:ind w:left="4320" w:hanging="3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58C85E">
      <w:start w:val="1"/>
      <w:numFmt w:val="bullet"/>
      <w:lvlText w:val="•"/>
      <w:lvlJc w:val="left"/>
      <w:pPr>
        <w:ind w:left="5040" w:hanging="3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1059F4">
      <w:start w:val="1"/>
      <w:numFmt w:val="bullet"/>
      <w:lvlText w:val="o"/>
      <w:lvlJc w:val="left"/>
      <w:pPr>
        <w:ind w:left="5760" w:hanging="3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FC30B4">
      <w:start w:val="1"/>
      <w:numFmt w:val="bullet"/>
      <w:lvlText w:val="▪"/>
      <w:lvlJc w:val="left"/>
      <w:pPr>
        <w:ind w:left="6480" w:hanging="3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50703F8"/>
    <w:multiLevelType w:val="hybridMultilevel"/>
    <w:tmpl w:val="FE1CFC4A"/>
    <w:lvl w:ilvl="0" w:tplc="33E2B39E">
      <w:start w:val="1"/>
      <w:numFmt w:val="bullet"/>
      <w:lvlText w:val=""/>
      <w:lvlJc w:val="left"/>
      <w:pPr>
        <w:tabs>
          <w:tab w:val="num" w:pos="417"/>
        </w:tabs>
        <w:ind w:left="417" w:hanging="360"/>
      </w:pPr>
      <w:rPr>
        <w:rFonts w:ascii="Symbol" w:hAnsi="Symbol" w:hint="default"/>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2F1970"/>
    <w:multiLevelType w:val="multilevel"/>
    <w:tmpl w:val="AFC0FF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3EC71BD7"/>
    <w:multiLevelType w:val="hybridMultilevel"/>
    <w:tmpl w:val="0A6C4CEE"/>
    <w:lvl w:ilvl="0" w:tplc="D996ED74">
      <w:start w:val="1"/>
      <w:numFmt w:val="bullet"/>
      <w:pStyle w:val="TabPPI"/>
      <w:lvlText w:val=""/>
      <w:lvlJc w:val="left"/>
      <w:pPr>
        <w:ind w:left="170" w:hanging="17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4620E2"/>
    <w:multiLevelType w:val="multilevel"/>
    <w:tmpl w:val="09EC1EE4"/>
    <w:lvl w:ilvl="0">
      <w:start w:val="1"/>
      <w:numFmt w:val="decimal"/>
      <w:lvlText w:val="%1."/>
      <w:lvlJc w:val="left"/>
      <w:pPr>
        <w:ind w:left="360" w:hanging="36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6" w15:restartNumberingAfterBreak="0">
    <w:nsid w:val="41686C77"/>
    <w:multiLevelType w:val="hybridMultilevel"/>
    <w:tmpl w:val="EDB605A0"/>
    <w:lvl w:ilvl="0" w:tplc="B48600BC">
      <w:start w:val="1"/>
      <w:numFmt w:val="bullet"/>
      <w:pStyle w:val="Hirarchisation"/>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990DF6"/>
    <w:multiLevelType w:val="hybridMultilevel"/>
    <w:tmpl w:val="931E764C"/>
    <w:lvl w:ilvl="0" w:tplc="040C0001">
      <w:numFmt w:val="decimal"/>
      <w:pStyle w:val="R6pucebis"/>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8" w15:restartNumberingAfterBreak="0">
    <w:nsid w:val="4940505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0B5740"/>
    <w:multiLevelType w:val="multilevel"/>
    <w:tmpl w:val="ADAADD86"/>
    <w:styleLink w:val="Listeencours2113"/>
    <w:lvl w:ilvl="0">
      <w:start w:val="1"/>
      <w:numFmt w:val="decimal"/>
      <w:pStyle w:val="Osmose-Titre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smose-Titre2"/>
      <w:lvlText w:val="%1.%2."/>
      <w:lvlJc w:val="left"/>
      <w:pPr>
        <w:ind w:left="792" w:hanging="432"/>
      </w:pPr>
    </w:lvl>
    <w:lvl w:ilvl="2">
      <w:start w:val="1"/>
      <w:numFmt w:val="decimal"/>
      <w:pStyle w:val="Osmose-Titre3"/>
      <w:lvlText w:val="%1.%2.%3."/>
      <w:lvlJc w:val="left"/>
      <w:pPr>
        <w:ind w:left="1224" w:hanging="504"/>
      </w:pPr>
    </w:lvl>
    <w:lvl w:ilvl="3">
      <w:start w:val="1"/>
      <w:numFmt w:val="decimal"/>
      <w:pStyle w:val="CCTP-Titre4"/>
      <w:lvlText w:val="%1.%2.%3.%4."/>
      <w:lvlJc w:val="left"/>
      <w:pPr>
        <w:ind w:left="1728" w:hanging="648"/>
      </w:pPr>
    </w:lvl>
    <w:lvl w:ilvl="4">
      <w:start w:val="1"/>
      <w:numFmt w:val="decimal"/>
      <w:pStyle w:val="OsmoseTitre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3D5A4E"/>
    <w:multiLevelType w:val="hybridMultilevel"/>
    <w:tmpl w:val="4EB4D7A2"/>
    <w:lvl w:ilvl="0" w:tplc="040C0001">
      <w:start w:val="1"/>
      <w:numFmt w:val="upperRoman"/>
      <w:pStyle w:val="1ertitre"/>
      <w:lvlText w:val="%1."/>
      <w:lvlJc w:val="right"/>
      <w:pPr>
        <w:tabs>
          <w:tab w:val="num" w:pos="180"/>
        </w:tabs>
        <w:ind w:left="180" w:hanging="180"/>
      </w:pPr>
      <w:rPr>
        <w:rFonts w:hint="default"/>
      </w:rPr>
    </w:lvl>
    <w:lvl w:ilvl="1" w:tplc="040C0003">
      <w:start w:val="1"/>
      <w:numFmt w:val="bullet"/>
      <w:pStyle w:val="ENUMERATION2"/>
      <w:lvlText w:val=""/>
      <w:lvlJc w:val="left"/>
      <w:pPr>
        <w:tabs>
          <w:tab w:val="num" w:pos="1440"/>
        </w:tabs>
        <w:ind w:left="1440" w:hanging="360"/>
      </w:pPr>
      <w:rPr>
        <w:rFonts w:ascii="Wingdings" w:hAnsi="Wingdings" w:hint="default"/>
      </w:rPr>
    </w:lvl>
    <w:lvl w:ilvl="2" w:tplc="040C0005">
      <w:numFmt w:val="bullet"/>
      <w:lvlText w:val="-"/>
      <w:lvlJc w:val="left"/>
      <w:pPr>
        <w:tabs>
          <w:tab w:val="num" w:pos="2340"/>
        </w:tabs>
        <w:ind w:left="2340" w:hanging="360"/>
      </w:pPr>
      <w:rPr>
        <w:rFonts w:ascii="Arial" w:eastAsia="Times New Roman" w:hAnsi="Arial" w:cs="Arial"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1" w15:restartNumberingAfterBreak="0">
    <w:nsid w:val="4CE523FF"/>
    <w:multiLevelType w:val="multilevel"/>
    <w:tmpl w:val="040C001D"/>
    <w:styleLink w:val="Style2"/>
    <w:lvl w:ilvl="0">
      <w:start w:val="1"/>
      <w:numFmt w:val="bullet"/>
      <w:lvlText w:val=""/>
      <w:lvlJc w:val="left"/>
      <w:pPr>
        <w:ind w:left="1068" w:hanging="360"/>
      </w:pPr>
      <w:rPr>
        <w:rFonts w:ascii="Wingdings" w:hAnsi="Wingdings" w:hint="default"/>
      </w:rPr>
    </w:lvl>
    <w:lvl w:ilvl="1">
      <w:start w:val="1"/>
      <w:numFmt w:val="bullet"/>
      <w:lvlText w:val="-"/>
      <w:lvlJc w:val="left"/>
      <w:pPr>
        <w:ind w:left="1776" w:hanging="360"/>
      </w:pPr>
      <w:rPr>
        <w:rFonts w:ascii="Times New Roman" w:hAnsi="Times New Roman" w:cs="Times New Roman" w:hint="default"/>
      </w:rPr>
    </w:lvl>
    <w:lvl w:ilvl="2">
      <w:start w:val="1"/>
      <w:numFmt w:val="bullet"/>
      <w:lvlText w:val="o"/>
      <w:lvlJc w:val="left"/>
      <w:pPr>
        <w:ind w:left="2484" w:hanging="360"/>
      </w:pPr>
      <w:rPr>
        <w:rFonts w:ascii="Courier New" w:hAnsi="Courier New"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C212B7"/>
    <w:multiLevelType w:val="hybridMultilevel"/>
    <w:tmpl w:val="B0E84248"/>
    <w:lvl w:ilvl="0" w:tplc="17684FD6">
      <w:start w:val="1"/>
      <w:numFmt w:val="bullet"/>
      <w:pStyle w:val="bullet0"/>
      <w:lvlText w:val=""/>
      <w:lvlJc w:val="left"/>
      <w:pPr>
        <w:ind w:left="502"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F348B782">
      <w:numFmt w:val="bullet"/>
      <w:lvlText w:val="•"/>
      <w:lvlJc w:val="left"/>
      <w:pPr>
        <w:ind w:left="2500" w:hanging="700"/>
      </w:pPr>
      <w:rPr>
        <w:rFonts w:ascii="Calibri" w:eastAsiaTheme="minorHAnsi" w:hAnsi="Calibri" w:cstheme="minorBid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4324DD"/>
    <w:multiLevelType w:val="singleLevel"/>
    <w:tmpl w:val="3FA627B4"/>
    <w:lvl w:ilvl="0">
      <w:start w:val="1"/>
      <w:numFmt w:val="bullet"/>
      <w:pStyle w:val="Teamlog-Retrait1"/>
      <w:lvlText w:val=""/>
      <w:lvlJc w:val="left"/>
      <w:pPr>
        <w:tabs>
          <w:tab w:val="num" w:pos="644"/>
        </w:tabs>
        <w:ind w:left="567" w:hanging="283"/>
      </w:pPr>
      <w:rPr>
        <w:rFonts w:ascii="Symbol" w:hAnsi="Symbol" w:hint="default"/>
      </w:rPr>
    </w:lvl>
  </w:abstractNum>
  <w:abstractNum w:abstractNumId="24" w15:restartNumberingAfterBreak="0">
    <w:nsid w:val="60FB354E"/>
    <w:multiLevelType w:val="hybridMultilevel"/>
    <w:tmpl w:val="717E5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8A3350"/>
    <w:multiLevelType w:val="hybridMultilevel"/>
    <w:tmpl w:val="43101B3A"/>
    <w:lvl w:ilvl="0" w:tplc="D5CC9064">
      <w:start w:val="1"/>
      <w:numFmt w:val="bullet"/>
      <w:lvlText w:val=""/>
      <w:lvlJc w:val="left"/>
      <w:pPr>
        <w:ind w:left="1069" w:hanging="360"/>
      </w:pPr>
      <w:rPr>
        <w:rFonts w:ascii="Symbol" w:hAnsi="Symbol" w:hint="default"/>
      </w:rPr>
    </w:lvl>
    <w:lvl w:ilvl="1" w:tplc="F8B0228E">
      <w:start w:val="1"/>
      <w:numFmt w:val="bullet"/>
      <w:lvlText w:val="o"/>
      <w:lvlJc w:val="left"/>
      <w:pPr>
        <w:ind w:left="1789" w:hanging="360"/>
      </w:pPr>
      <w:rPr>
        <w:rFonts w:ascii="Courier New" w:hAnsi="Courier New" w:cs="Courier New" w:hint="default"/>
      </w:rPr>
    </w:lvl>
    <w:lvl w:ilvl="2" w:tplc="1538876E">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6" w15:restartNumberingAfterBreak="0">
    <w:nsid w:val="692C0C0D"/>
    <w:multiLevelType w:val="hybridMultilevel"/>
    <w:tmpl w:val="20A6D512"/>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7" w15:restartNumberingAfterBreak="0">
    <w:nsid w:val="73F14438"/>
    <w:multiLevelType w:val="multilevel"/>
    <w:tmpl w:val="0A0244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9295B6A"/>
    <w:multiLevelType w:val="multilevel"/>
    <w:tmpl w:val="EFFEACB8"/>
    <w:lvl w:ilvl="0">
      <w:start w:val="1"/>
      <w:numFmt w:val="decimal"/>
      <w:pStyle w:val="Style1"/>
      <w:lvlText w:val="EXG_ENV_%1.1"/>
      <w:lvlJc w:val="left"/>
      <w:pPr>
        <w:ind w:left="360" w:hanging="360"/>
      </w:pPr>
      <w:rPr>
        <w:rFonts w:ascii="Calibri" w:hAnsi="Calibri" w:hint="default"/>
        <w:b/>
        <w:i w:val="0"/>
        <w:color w:val="5B9BD5"/>
        <w:sz w:val="18"/>
        <w:u w:color="FFFFFF"/>
      </w:rPr>
    </w:lvl>
    <w:lvl w:ilvl="1">
      <w:start w:val="2"/>
      <w:numFmt w:val="decimal"/>
      <w:lvlText w:val="EXG_ENV_%1.%2"/>
      <w:lvlJc w:val="left"/>
      <w:pPr>
        <w:ind w:left="792" w:hanging="432"/>
      </w:pPr>
      <w:rPr>
        <w:rFonts w:ascii="Calibri" w:hAnsi="Calibri" w:hint="default"/>
        <w:b/>
        <w:i w:val="0"/>
        <w:caps/>
        <w:color w:val="0070C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E2F1630"/>
    <w:multiLevelType w:val="multilevel"/>
    <w:tmpl w:val="AA52BF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2"/>
  </w:num>
  <w:num w:numId="3">
    <w:abstractNumId w:val="15"/>
  </w:num>
  <w:num w:numId="4">
    <w:abstractNumId w:val="29"/>
  </w:num>
  <w:num w:numId="5">
    <w:abstractNumId w:val="8"/>
  </w:num>
  <w:num w:numId="6">
    <w:abstractNumId w:val="22"/>
  </w:num>
  <w:num w:numId="7">
    <w:abstractNumId w:val="5"/>
  </w:num>
  <w:num w:numId="8">
    <w:abstractNumId w:val="3"/>
  </w:num>
  <w:num w:numId="9">
    <w:abstractNumId w:val="21"/>
  </w:num>
  <w:num w:numId="10">
    <w:abstractNumId w:val="9"/>
  </w:num>
  <w:num w:numId="11">
    <w:abstractNumId w:val="12"/>
  </w:num>
  <w:num w:numId="12">
    <w:abstractNumId w:val="16"/>
  </w:num>
  <w:num w:numId="13">
    <w:abstractNumId w:val="0"/>
  </w:num>
  <w:num w:numId="14">
    <w:abstractNumId w:val="14"/>
  </w:num>
  <w:num w:numId="15">
    <w:abstractNumId w:val="23"/>
  </w:num>
  <w:num w:numId="16">
    <w:abstractNumId w:val="28"/>
  </w:num>
  <w:num w:numId="17">
    <w:abstractNumId w:val="17"/>
  </w:num>
  <w:num w:numId="18">
    <w:abstractNumId w:val="11"/>
  </w:num>
  <w:num w:numId="19">
    <w:abstractNumId w:val="6"/>
  </w:num>
  <w:num w:numId="20">
    <w:abstractNumId w:val="25"/>
  </w:num>
  <w:num w:numId="21">
    <w:abstractNumId w:val="19"/>
    <w:lvlOverride w:ilvl="0">
      <w:lvl w:ilvl="0">
        <w:start w:val="1"/>
        <w:numFmt w:val="decimal"/>
        <w:pStyle w:val="Osmose-Titre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pStyle w:val="Osmose-Titre2"/>
        <w:lvlText w:val="%1.%2."/>
        <w:lvlJc w:val="left"/>
        <w:pPr>
          <w:ind w:left="792" w:hanging="432"/>
        </w:pPr>
      </w:lvl>
    </w:lvlOverride>
    <w:lvlOverride w:ilvl="2">
      <w:lvl w:ilvl="2">
        <w:start w:val="1"/>
        <w:numFmt w:val="decimal"/>
        <w:pStyle w:val="Osmose-Titre3"/>
        <w:lvlText w:val="%1.%2.%3."/>
        <w:lvlJc w:val="left"/>
        <w:pPr>
          <w:ind w:left="1224" w:hanging="504"/>
        </w:pPr>
      </w:lvl>
    </w:lvlOverride>
    <w:lvlOverride w:ilvl="3">
      <w:lvl w:ilvl="3">
        <w:start w:val="1"/>
        <w:numFmt w:val="decimal"/>
        <w:pStyle w:val="CCTP-Titre4"/>
        <w:lvlText w:val="%1.%2.%3.%4."/>
        <w:lvlJc w:val="left"/>
        <w:pPr>
          <w:ind w:left="1728" w:hanging="648"/>
        </w:pPr>
      </w:lvl>
    </w:lvlOverride>
    <w:lvlOverride w:ilvl="4">
      <w:lvl w:ilvl="4">
        <w:start w:val="1"/>
        <w:numFmt w:val="decimal"/>
        <w:pStyle w:val="OsmoseTitre5"/>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2">
    <w:abstractNumId w:val="19"/>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4"/>
  </w:num>
  <w:num w:numId="26">
    <w:abstractNumId w:val="26"/>
  </w:num>
  <w:num w:numId="27">
    <w:abstractNumId w:val="1"/>
  </w:num>
  <w:num w:numId="28">
    <w:abstractNumId w:val="10"/>
  </w:num>
  <w:num w:numId="29">
    <w:abstractNumId w:val="18"/>
  </w:num>
  <w:num w:numId="30">
    <w:abstractNumId w:val="27"/>
  </w:num>
  <w:num w:numId="31">
    <w:abstractNumId w:val="27"/>
  </w:num>
  <w:num w:numId="32">
    <w:abstractNumId w:val="27"/>
  </w:num>
  <w:num w:numId="33">
    <w:abstractNumId w:val="10"/>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13"/>
  </w:num>
  <w:num w:numId="38">
    <w:abstractNumId w:val="10"/>
  </w:num>
  <w:num w:numId="39">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B86"/>
    <w:rsid w:val="00000048"/>
    <w:rsid w:val="000005D4"/>
    <w:rsid w:val="00001E56"/>
    <w:rsid w:val="00002553"/>
    <w:rsid w:val="000027BF"/>
    <w:rsid w:val="000028D1"/>
    <w:rsid w:val="00003CAE"/>
    <w:rsid w:val="00004979"/>
    <w:rsid w:val="00005A8F"/>
    <w:rsid w:val="00005F0C"/>
    <w:rsid w:val="000060FA"/>
    <w:rsid w:val="000069D7"/>
    <w:rsid w:val="00006D74"/>
    <w:rsid w:val="00006F0F"/>
    <w:rsid w:val="000070C6"/>
    <w:rsid w:val="000071F3"/>
    <w:rsid w:val="00007993"/>
    <w:rsid w:val="000102CF"/>
    <w:rsid w:val="0001066C"/>
    <w:rsid w:val="00011295"/>
    <w:rsid w:val="00011B7E"/>
    <w:rsid w:val="00011CD4"/>
    <w:rsid w:val="000121B8"/>
    <w:rsid w:val="000122A0"/>
    <w:rsid w:val="00012E6A"/>
    <w:rsid w:val="000132B4"/>
    <w:rsid w:val="0001409A"/>
    <w:rsid w:val="000140C7"/>
    <w:rsid w:val="000141A9"/>
    <w:rsid w:val="000142C1"/>
    <w:rsid w:val="0001497F"/>
    <w:rsid w:val="000168BB"/>
    <w:rsid w:val="00016F8B"/>
    <w:rsid w:val="00017592"/>
    <w:rsid w:val="0002080D"/>
    <w:rsid w:val="000211F2"/>
    <w:rsid w:val="00021E05"/>
    <w:rsid w:val="000235CB"/>
    <w:rsid w:val="00023BB7"/>
    <w:rsid w:val="00024016"/>
    <w:rsid w:val="000243ED"/>
    <w:rsid w:val="000259D2"/>
    <w:rsid w:val="00026046"/>
    <w:rsid w:val="000270CE"/>
    <w:rsid w:val="00027CB6"/>
    <w:rsid w:val="00030C89"/>
    <w:rsid w:val="00031E9A"/>
    <w:rsid w:val="00031EF1"/>
    <w:rsid w:val="00032379"/>
    <w:rsid w:val="0003281A"/>
    <w:rsid w:val="00032AC0"/>
    <w:rsid w:val="00033656"/>
    <w:rsid w:val="00033E8C"/>
    <w:rsid w:val="00033F37"/>
    <w:rsid w:val="00035114"/>
    <w:rsid w:val="0003544A"/>
    <w:rsid w:val="00036900"/>
    <w:rsid w:val="00037565"/>
    <w:rsid w:val="000377DB"/>
    <w:rsid w:val="0004102D"/>
    <w:rsid w:val="000415C7"/>
    <w:rsid w:val="00041A62"/>
    <w:rsid w:val="00041E1F"/>
    <w:rsid w:val="00042290"/>
    <w:rsid w:val="000425CB"/>
    <w:rsid w:val="00044843"/>
    <w:rsid w:val="00044C29"/>
    <w:rsid w:val="00046501"/>
    <w:rsid w:val="00046568"/>
    <w:rsid w:val="0004696D"/>
    <w:rsid w:val="000473A1"/>
    <w:rsid w:val="000478F6"/>
    <w:rsid w:val="00047B6A"/>
    <w:rsid w:val="00047BDB"/>
    <w:rsid w:val="0005099F"/>
    <w:rsid w:val="00050C41"/>
    <w:rsid w:val="00050E6F"/>
    <w:rsid w:val="00050F7D"/>
    <w:rsid w:val="00051596"/>
    <w:rsid w:val="000530DA"/>
    <w:rsid w:val="000535E5"/>
    <w:rsid w:val="00053B61"/>
    <w:rsid w:val="00053BC0"/>
    <w:rsid w:val="00053CAB"/>
    <w:rsid w:val="00053EB2"/>
    <w:rsid w:val="00054044"/>
    <w:rsid w:val="0005611F"/>
    <w:rsid w:val="00056AF6"/>
    <w:rsid w:val="00056C1B"/>
    <w:rsid w:val="00056C36"/>
    <w:rsid w:val="00057078"/>
    <w:rsid w:val="000579F4"/>
    <w:rsid w:val="00057CFC"/>
    <w:rsid w:val="00060407"/>
    <w:rsid w:val="00060B99"/>
    <w:rsid w:val="000610D8"/>
    <w:rsid w:val="000615D6"/>
    <w:rsid w:val="000652C5"/>
    <w:rsid w:val="00066406"/>
    <w:rsid w:val="00066981"/>
    <w:rsid w:val="00066BCB"/>
    <w:rsid w:val="0006772F"/>
    <w:rsid w:val="00067B7D"/>
    <w:rsid w:val="00070E3D"/>
    <w:rsid w:val="00070F5F"/>
    <w:rsid w:val="0007169F"/>
    <w:rsid w:val="00071E47"/>
    <w:rsid w:val="00073930"/>
    <w:rsid w:val="00073DF8"/>
    <w:rsid w:val="00073ED3"/>
    <w:rsid w:val="00074A0E"/>
    <w:rsid w:val="00074A8A"/>
    <w:rsid w:val="0007515F"/>
    <w:rsid w:val="00075861"/>
    <w:rsid w:val="000758EE"/>
    <w:rsid w:val="00075999"/>
    <w:rsid w:val="00075B17"/>
    <w:rsid w:val="0007696C"/>
    <w:rsid w:val="00076FD8"/>
    <w:rsid w:val="000771CC"/>
    <w:rsid w:val="000801B9"/>
    <w:rsid w:val="00080F3D"/>
    <w:rsid w:val="0008188C"/>
    <w:rsid w:val="00081A25"/>
    <w:rsid w:val="0008298E"/>
    <w:rsid w:val="00082B7A"/>
    <w:rsid w:val="0008323B"/>
    <w:rsid w:val="00083606"/>
    <w:rsid w:val="00083C3A"/>
    <w:rsid w:val="00085071"/>
    <w:rsid w:val="00085ACC"/>
    <w:rsid w:val="000872E6"/>
    <w:rsid w:val="000904FF"/>
    <w:rsid w:val="00091533"/>
    <w:rsid w:val="00091893"/>
    <w:rsid w:val="00091D59"/>
    <w:rsid w:val="00091D7E"/>
    <w:rsid w:val="00092DDF"/>
    <w:rsid w:val="00093101"/>
    <w:rsid w:val="0009356B"/>
    <w:rsid w:val="00093F1A"/>
    <w:rsid w:val="00094B37"/>
    <w:rsid w:val="0009509F"/>
    <w:rsid w:val="00095DC6"/>
    <w:rsid w:val="00095F13"/>
    <w:rsid w:val="000960CE"/>
    <w:rsid w:val="00096A82"/>
    <w:rsid w:val="00097D79"/>
    <w:rsid w:val="000A1342"/>
    <w:rsid w:val="000A2415"/>
    <w:rsid w:val="000A3F3C"/>
    <w:rsid w:val="000A43A6"/>
    <w:rsid w:val="000A44EA"/>
    <w:rsid w:val="000A4FFD"/>
    <w:rsid w:val="000A58B7"/>
    <w:rsid w:val="000A6511"/>
    <w:rsid w:val="000A69C7"/>
    <w:rsid w:val="000A781B"/>
    <w:rsid w:val="000A79DD"/>
    <w:rsid w:val="000A7C48"/>
    <w:rsid w:val="000B057C"/>
    <w:rsid w:val="000B0E2E"/>
    <w:rsid w:val="000B1688"/>
    <w:rsid w:val="000B25A4"/>
    <w:rsid w:val="000B2705"/>
    <w:rsid w:val="000B3E9E"/>
    <w:rsid w:val="000B43AA"/>
    <w:rsid w:val="000B49C7"/>
    <w:rsid w:val="000B66C7"/>
    <w:rsid w:val="000B6F4C"/>
    <w:rsid w:val="000B7B26"/>
    <w:rsid w:val="000B7E75"/>
    <w:rsid w:val="000C0454"/>
    <w:rsid w:val="000C0EA8"/>
    <w:rsid w:val="000C0F59"/>
    <w:rsid w:val="000C2030"/>
    <w:rsid w:val="000C26E0"/>
    <w:rsid w:val="000C2CC5"/>
    <w:rsid w:val="000C3A48"/>
    <w:rsid w:val="000C4071"/>
    <w:rsid w:val="000C4290"/>
    <w:rsid w:val="000C4853"/>
    <w:rsid w:val="000C4A59"/>
    <w:rsid w:val="000C4F43"/>
    <w:rsid w:val="000C555E"/>
    <w:rsid w:val="000C5A25"/>
    <w:rsid w:val="000C6E91"/>
    <w:rsid w:val="000C7720"/>
    <w:rsid w:val="000C796A"/>
    <w:rsid w:val="000D0800"/>
    <w:rsid w:val="000D0B3D"/>
    <w:rsid w:val="000D0F39"/>
    <w:rsid w:val="000D1422"/>
    <w:rsid w:val="000D18E6"/>
    <w:rsid w:val="000D1B6E"/>
    <w:rsid w:val="000D2454"/>
    <w:rsid w:val="000D2A8F"/>
    <w:rsid w:val="000D331B"/>
    <w:rsid w:val="000D448F"/>
    <w:rsid w:val="000D4D1A"/>
    <w:rsid w:val="000D747D"/>
    <w:rsid w:val="000D762B"/>
    <w:rsid w:val="000D76EE"/>
    <w:rsid w:val="000D7D6D"/>
    <w:rsid w:val="000E0B5F"/>
    <w:rsid w:val="000E0B68"/>
    <w:rsid w:val="000E0FC5"/>
    <w:rsid w:val="000E15DD"/>
    <w:rsid w:val="000E186C"/>
    <w:rsid w:val="000E19AD"/>
    <w:rsid w:val="000E1A19"/>
    <w:rsid w:val="000E22C0"/>
    <w:rsid w:val="000E2313"/>
    <w:rsid w:val="000E2941"/>
    <w:rsid w:val="000E2996"/>
    <w:rsid w:val="000E2B26"/>
    <w:rsid w:val="000E2F01"/>
    <w:rsid w:val="000E3506"/>
    <w:rsid w:val="000E355D"/>
    <w:rsid w:val="000E50B9"/>
    <w:rsid w:val="000E5249"/>
    <w:rsid w:val="000E5AA2"/>
    <w:rsid w:val="000E5CA8"/>
    <w:rsid w:val="000E65D7"/>
    <w:rsid w:val="000E7118"/>
    <w:rsid w:val="000E784F"/>
    <w:rsid w:val="000E7A12"/>
    <w:rsid w:val="000F1B96"/>
    <w:rsid w:val="000F2139"/>
    <w:rsid w:val="000F33F6"/>
    <w:rsid w:val="000F4313"/>
    <w:rsid w:val="000F45EA"/>
    <w:rsid w:val="000F47EB"/>
    <w:rsid w:val="000F57EE"/>
    <w:rsid w:val="000F61A4"/>
    <w:rsid w:val="000F6B00"/>
    <w:rsid w:val="000F6EF3"/>
    <w:rsid w:val="000F737D"/>
    <w:rsid w:val="000F7787"/>
    <w:rsid w:val="001002D4"/>
    <w:rsid w:val="0010145D"/>
    <w:rsid w:val="00102511"/>
    <w:rsid w:val="00102540"/>
    <w:rsid w:val="001027D3"/>
    <w:rsid w:val="00102922"/>
    <w:rsid w:val="001041A6"/>
    <w:rsid w:val="0010480F"/>
    <w:rsid w:val="00104B06"/>
    <w:rsid w:val="00104FD0"/>
    <w:rsid w:val="0010507C"/>
    <w:rsid w:val="001051E2"/>
    <w:rsid w:val="00106B6C"/>
    <w:rsid w:val="00106D38"/>
    <w:rsid w:val="00110933"/>
    <w:rsid w:val="00111339"/>
    <w:rsid w:val="001139CA"/>
    <w:rsid w:val="001139CD"/>
    <w:rsid w:val="00116721"/>
    <w:rsid w:val="001204A3"/>
    <w:rsid w:val="00120D76"/>
    <w:rsid w:val="00122877"/>
    <w:rsid w:val="00122A9C"/>
    <w:rsid w:val="0012358B"/>
    <w:rsid w:val="00123669"/>
    <w:rsid w:val="00123DA6"/>
    <w:rsid w:val="001240C5"/>
    <w:rsid w:val="0012555A"/>
    <w:rsid w:val="001258B7"/>
    <w:rsid w:val="00125B09"/>
    <w:rsid w:val="00125BF6"/>
    <w:rsid w:val="00125D3C"/>
    <w:rsid w:val="00127955"/>
    <w:rsid w:val="00127D6A"/>
    <w:rsid w:val="00127EA7"/>
    <w:rsid w:val="00132B07"/>
    <w:rsid w:val="0013382D"/>
    <w:rsid w:val="00133EA0"/>
    <w:rsid w:val="00133F7C"/>
    <w:rsid w:val="0013409A"/>
    <w:rsid w:val="001347E7"/>
    <w:rsid w:val="00135819"/>
    <w:rsid w:val="00135EFE"/>
    <w:rsid w:val="00136166"/>
    <w:rsid w:val="00136675"/>
    <w:rsid w:val="00137D1E"/>
    <w:rsid w:val="0014056E"/>
    <w:rsid w:val="00140AE4"/>
    <w:rsid w:val="00141BF4"/>
    <w:rsid w:val="00142216"/>
    <w:rsid w:val="0014224D"/>
    <w:rsid w:val="00142C88"/>
    <w:rsid w:val="00144D27"/>
    <w:rsid w:val="00144FF8"/>
    <w:rsid w:val="00145D11"/>
    <w:rsid w:val="0014628D"/>
    <w:rsid w:val="001464B3"/>
    <w:rsid w:val="001473C6"/>
    <w:rsid w:val="00147648"/>
    <w:rsid w:val="00151223"/>
    <w:rsid w:val="00151CD2"/>
    <w:rsid w:val="00151EBA"/>
    <w:rsid w:val="001523D8"/>
    <w:rsid w:val="0015289D"/>
    <w:rsid w:val="00152BDD"/>
    <w:rsid w:val="00152CD2"/>
    <w:rsid w:val="0015382B"/>
    <w:rsid w:val="00153C66"/>
    <w:rsid w:val="00154FCB"/>
    <w:rsid w:val="00156215"/>
    <w:rsid w:val="00157B70"/>
    <w:rsid w:val="0016056B"/>
    <w:rsid w:val="00162DF0"/>
    <w:rsid w:val="00163CAD"/>
    <w:rsid w:val="00163D62"/>
    <w:rsid w:val="00165636"/>
    <w:rsid w:val="00166364"/>
    <w:rsid w:val="00167F12"/>
    <w:rsid w:val="001700FC"/>
    <w:rsid w:val="0017087F"/>
    <w:rsid w:val="00170909"/>
    <w:rsid w:val="00170A59"/>
    <w:rsid w:val="00170B8B"/>
    <w:rsid w:val="00171411"/>
    <w:rsid w:val="001718F5"/>
    <w:rsid w:val="001726CC"/>
    <w:rsid w:val="00173342"/>
    <w:rsid w:val="00173899"/>
    <w:rsid w:val="00174674"/>
    <w:rsid w:val="00174A04"/>
    <w:rsid w:val="00174F77"/>
    <w:rsid w:val="0017615F"/>
    <w:rsid w:val="00176459"/>
    <w:rsid w:val="00176808"/>
    <w:rsid w:val="00176866"/>
    <w:rsid w:val="00176EDA"/>
    <w:rsid w:val="0018033E"/>
    <w:rsid w:val="00181992"/>
    <w:rsid w:val="00181B13"/>
    <w:rsid w:val="00181B4F"/>
    <w:rsid w:val="001820E7"/>
    <w:rsid w:val="001825BB"/>
    <w:rsid w:val="00182655"/>
    <w:rsid w:val="00182F4C"/>
    <w:rsid w:val="0018391D"/>
    <w:rsid w:val="0018399B"/>
    <w:rsid w:val="00184EDA"/>
    <w:rsid w:val="00184FD3"/>
    <w:rsid w:val="00185F68"/>
    <w:rsid w:val="001863F8"/>
    <w:rsid w:val="001864FF"/>
    <w:rsid w:val="00186503"/>
    <w:rsid w:val="001867DE"/>
    <w:rsid w:val="00186986"/>
    <w:rsid w:val="00186AA1"/>
    <w:rsid w:val="001871D8"/>
    <w:rsid w:val="0018752E"/>
    <w:rsid w:val="001913D0"/>
    <w:rsid w:val="00191A30"/>
    <w:rsid w:val="001920BC"/>
    <w:rsid w:val="0019229E"/>
    <w:rsid w:val="001927AD"/>
    <w:rsid w:val="00192C13"/>
    <w:rsid w:val="001932A8"/>
    <w:rsid w:val="001942B6"/>
    <w:rsid w:val="00194531"/>
    <w:rsid w:val="00194E73"/>
    <w:rsid w:val="00195181"/>
    <w:rsid w:val="001951CB"/>
    <w:rsid w:val="00195354"/>
    <w:rsid w:val="0019537B"/>
    <w:rsid w:val="00195A75"/>
    <w:rsid w:val="00196946"/>
    <w:rsid w:val="001969AA"/>
    <w:rsid w:val="001969E8"/>
    <w:rsid w:val="00196D1B"/>
    <w:rsid w:val="00197D1B"/>
    <w:rsid w:val="00197DDD"/>
    <w:rsid w:val="001A05F2"/>
    <w:rsid w:val="001A064D"/>
    <w:rsid w:val="001A0DB8"/>
    <w:rsid w:val="001A16CE"/>
    <w:rsid w:val="001A1E79"/>
    <w:rsid w:val="001A3259"/>
    <w:rsid w:val="001A32F0"/>
    <w:rsid w:val="001A3FE7"/>
    <w:rsid w:val="001A4061"/>
    <w:rsid w:val="001A4DB5"/>
    <w:rsid w:val="001A5356"/>
    <w:rsid w:val="001A54E1"/>
    <w:rsid w:val="001A57CC"/>
    <w:rsid w:val="001A58B2"/>
    <w:rsid w:val="001A5A65"/>
    <w:rsid w:val="001A5D5E"/>
    <w:rsid w:val="001A5FF8"/>
    <w:rsid w:val="001A7E92"/>
    <w:rsid w:val="001B0E37"/>
    <w:rsid w:val="001B1E44"/>
    <w:rsid w:val="001B1F24"/>
    <w:rsid w:val="001B23F1"/>
    <w:rsid w:val="001B244C"/>
    <w:rsid w:val="001B29D5"/>
    <w:rsid w:val="001B2DB2"/>
    <w:rsid w:val="001B3296"/>
    <w:rsid w:val="001B3601"/>
    <w:rsid w:val="001B382E"/>
    <w:rsid w:val="001B39A2"/>
    <w:rsid w:val="001B4565"/>
    <w:rsid w:val="001B4676"/>
    <w:rsid w:val="001B4C3A"/>
    <w:rsid w:val="001B5379"/>
    <w:rsid w:val="001B5496"/>
    <w:rsid w:val="001B62B1"/>
    <w:rsid w:val="001B64E6"/>
    <w:rsid w:val="001B6D99"/>
    <w:rsid w:val="001C0515"/>
    <w:rsid w:val="001C14B4"/>
    <w:rsid w:val="001C1528"/>
    <w:rsid w:val="001C1AE9"/>
    <w:rsid w:val="001C1D8B"/>
    <w:rsid w:val="001C28D9"/>
    <w:rsid w:val="001C299C"/>
    <w:rsid w:val="001C45C3"/>
    <w:rsid w:val="001C5052"/>
    <w:rsid w:val="001C575E"/>
    <w:rsid w:val="001C5D0D"/>
    <w:rsid w:val="001C5E34"/>
    <w:rsid w:val="001C644A"/>
    <w:rsid w:val="001C6839"/>
    <w:rsid w:val="001C71D0"/>
    <w:rsid w:val="001C7325"/>
    <w:rsid w:val="001C742F"/>
    <w:rsid w:val="001C76AD"/>
    <w:rsid w:val="001D0628"/>
    <w:rsid w:val="001D1418"/>
    <w:rsid w:val="001D1FDE"/>
    <w:rsid w:val="001D207B"/>
    <w:rsid w:val="001D2734"/>
    <w:rsid w:val="001D2CE8"/>
    <w:rsid w:val="001D3527"/>
    <w:rsid w:val="001D36A4"/>
    <w:rsid w:val="001D4287"/>
    <w:rsid w:val="001D4415"/>
    <w:rsid w:val="001D47E5"/>
    <w:rsid w:val="001D4D4C"/>
    <w:rsid w:val="001D5AE5"/>
    <w:rsid w:val="001D5C24"/>
    <w:rsid w:val="001D6196"/>
    <w:rsid w:val="001D705B"/>
    <w:rsid w:val="001D70C6"/>
    <w:rsid w:val="001D7AA8"/>
    <w:rsid w:val="001D7DAA"/>
    <w:rsid w:val="001E0134"/>
    <w:rsid w:val="001E041B"/>
    <w:rsid w:val="001E1774"/>
    <w:rsid w:val="001E18FF"/>
    <w:rsid w:val="001E19EB"/>
    <w:rsid w:val="001E1AC3"/>
    <w:rsid w:val="001E1C80"/>
    <w:rsid w:val="001E373C"/>
    <w:rsid w:val="001E3781"/>
    <w:rsid w:val="001E4B12"/>
    <w:rsid w:val="001E4D2E"/>
    <w:rsid w:val="001E5346"/>
    <w:rsid w:val="001E5880"/>
    <w:rsid w:val="001E590E"/>
    <w:rsid w:val="001E5E5D"/>
    <w:rsid w:val="001E5F9C"/>
    <w:rsid w:val="001E6220"/>
    <w:rsid w:val="001E634D"/>
    <w:rsid w:val="001E6505"/>
    <w:rsid w:val="001E7A34"/>
    <w:rsid w:val="001E7ED3"/>
    <w:rsid w:val="001F09F3"/>
    <w:rsid w:val="001F18D7"/>
    <w:rsid w:val="001F2418"/>
    <w:rsid w:val="001F3221"/>
    <w:rsid w:val="001F3E07"/>
    <w:rsid w:val="001F42AF"/>
    <w:rsid w:val="001F5612"/>
    <w:rsid w:val="001F5ECD"/>
    <w:rsid w:val="001F5FBF"/>
    <w:rsid w:val="001F65B9"/>
    <w:rsid w:val="001F6C54"/>
    <w:rsid w:val="001F7426"/>
    <w:rsid w:val="001F7491"/>
    <w:rsid w:val="001F75B5"/>
    <w:rsid w:val="001F7C69"/>
    <w:rsid w:val="001F7E7A"/>
    <w:rsid w:val="00200671"/>
    <w:rsid w:val="002010B7"/>
    <w:rsid w:val="00202000"/>
    <w:rsid w:val="0020277A"/>
    <w:rsid w:val="002038EC"/>
    <w:rsid w:val="00203BB6"/>
    <w:rsid w:val="00204032"/>
    <w:rsid w:val="00204399"/>
    <w:rsid w:val="00204B18"/>
    <w:rsid w:val="00204BC8"/>
    <w:rsid w:val="00204F91"/>
    <w:rsid w:val="00205614"/>
    <w:rsid w:val="002068F2"/>
    <w:rsid w:val="00206E26"/>
    <w:rsid w:val="00206F2A"/>
    <w:rsid w:val="00207CB1"/>
    <w:rsid w:val="00207E3C"/>
    <w:rsid w:val="00210E7D"/>
    <w:rsid w:val="00211294"/>
    <w:rsid w:val="0021267F"/>
    <w:rsid w:val="00213924"/>
    <w:rsid w:val="00213BD6"/>
    <w:rsid w:val="00214037"/>
    <w:rsid w:val="00214155"/>
    <w:rsid w:val="00214B91"/>
    <w:rsid w:val="0021537E"/>
    <w:rsid w:val="00216526"/>
    <w:rsid w:val="00217E06"/>
    <w:rsid w:val="002208B9"/>
    <w:rsid w:val="002213B9"/>
    <w:rsid w:val="0022212C"/>
    <w:rsid w:val="00222DD6"/>
    <w:rsid w:val="0022329B"/>
    <w:rsid w:val="002237FF"/>
    <w:rsid w:val="0022383E"/>
    <w:rsid w:val="0022462F"/>
    <w:rsid w:val="00225621"/>
    <w:rsid w:val="00225D6A"/>
    <w:rsid w:val="00225E7D"/>
    <w:rsid w:val="00227152"/>
    <w:rsid w:val="00231569"/>
    <w:rsid w:val="00231F9B"/>
    <w:rsid w:val="002339C4"/>
    <w:rsid w:val="002347C6"/>
    <w:rsid w:val="00235567"/>
    <w:rsid w:val="00235856"/>
    <w:rsid w:val="002368C9"/>
    <w:rsid w:val="00236CEF"/>
    <w:rsid w:val="00236F48"/>
    <w:rsid w:val="00236F85"/>
    <w:rsid w:val="0023741A"/>
    <w:rsid w:val="00237818"/>
    <w:rsid w:val="00241503"/>
    <w:rsid w:val="0024170F"/>
    <w:rsid w:val="002429FE"/>
    <w:rsid w:val="00243713"/>
    <w:rsid w:val="00243AEA"/>
    <w:rsid w:val="002441CD"/>
    <w:rsid w:val="002442CD"/>
    <w:rsid w:val="002451F3"/>
    <w:rsid w:val="002456DD"/>
    <w:rsid w:val="00245A42"/>
    <w:rsid w:val="00245DC7"/>
    <w:rsid w:val="00246B15"/>
    <w:rsid w:val="002475C3"/>
    <w:rsid w:val="0025047F"/>
    <w:rsid w:val="0025117F"/>
    <w:rsid w:val="002515DC"/>
    <w:rsid w:val="00251FA3"/>
    <w:rsid w:val="0025200F"/>
    <w:rsid w:val="00252029"/>
    <w:rsid w:val="002521ED"/>
    <w:rsid w:val="00252337"/>
    <w:rsid w:val="0025325A"/>
    <w:rsid w:val="0025360F"/>
    <w:rsid w:val="0025478A"/>
    <w:rsid w:val="002547EA"/>
    <w:rsid w:val="002557C4"/>
    <w:rsid w:val="00256B19"/>
    <w:rsid w:val="00256B40"/>
    <w:rsid w:val="00260E63"/>
    <w:rsid w:val="00260F25"/>
    <w:rsid w:val="0026149C"/>
    <w:rsid w:val="00261791"/>
    <w:rsid w:val="00261E50"/>
    <w:rsid w:val="002622C3"/>
    <w:rsid w:val="002624D8"/>
    <w:rsid w:val="00262A5E"/>
    <w:rsid w:val="00263529"/>
    <w:rsid w:val="00263811"/>
    <w:rsid w:val="00264B10"/>
    <w:rsid w:val="00265BD7"/>
    <w:rsid w:val="00265CE3"/>
    <w:rsid w:val="00265D8A"/>
    <w:rsid w:val="002664F5"/>
    <w:rsid w:val="00272686"/>
    <w:rsid w:val="002730B7"/>
    <w:rsid w:val="00273B89"/>
    <w:rsid w:val="0027484F"/>
    <w:rsid w:val="00274D68"/>
    <w:rsid w:val="00275256"/>
    <w:rsid w:val="0027663C"/>
    <w:rsid w:val="002776F8"/>
    <w:rsid w:val="002779C3"/>
    <w:rsid w:val="00277E20"/>
    <w:rsid w:val="00280BA7"/>
    <w:rsid w:val="00281574"/>
    <w:rsid w:val="00281773"/>
    <w:rsid w:val="00281EF6"/>
    <w:rsid w:val="00282E52"/>
    <w:rsid w:val="00282F90"/>
    <w:rsid w:val="00284E30"/>
    <w:rsid w:val="00284F79"/>
    <w:rsid w:val="00285551"/>
    <w:rsid w:val="002869D1"/>
    <w:rsid w:val="00287AD7"/>
    <w:rsid w:val="00290237"/>
    <w:rsid w:val="00290D8F"/>
    <w:rsid w:val="002913C2"/>
    <w:rsid w:val="00291721"/>
    <w:rsid w:val="0029181E"/>
    <w:rsid w:val="00291A11"/>
    <w:rsid w:val="00291D9E"/>
    <w:rsid w:val="002936F6"/>
    <w:rsid w:val="00293721"/>
    <w:rsid w:val="00294902"/>
    <w:rsid w:val="00294A3F"/>
    <w:rsid w:val="00294AB5"/>
    <w:rsid w:val="0029507B"/>
    <w:rsid w:val="0029795E"/>
    <w:rsid w:val="00297979"/>
    <w:rsid w:val="002A044E"/>
    <w:rsid w:val="002A07F8"/>
    <w:rsid w:val="002A0D6B"/>
    <w:rsid w:val="002A0E85"/>
    <w:rsid w:val="002A0FC7"/>
    <w:rsid w:val="002A1122"/>
    <w:rsid w:val="002A1C5B"/>
    <w:rsid w:val="002A1D4F"/>
    <w:rsid w:val="002A1EB7"/>
    <w:rsid w:val="002A2A62"/>
    <w:rsid w:val="002A39FC"/>
    <w:rsid w:val="002A3AAC"/>
    <w:rsid w:val="002A3FF4"/>
    <w:rsid w:val="002A4752"/>
    <w:rsid w:val="002A5950"/>
    <w:rsid w:val="002A5BEE"/>
    <w:rsid w:val="002A5D08"/>
    <w:rsid w:val="002A63E5"/>
    <w:rsid w:val="002A6BF6"/>
    <w:rsid w:val="002A7343"/>
    <w:rsid w:val="002A7935"/>
    <w:rsid w:val="002A7DEE"/>
    <w:rsid w:val="002B092C"/>
    <w:rsid w:val="002B1D22"/>
    <w:rsid w:val="002B2BE9"/>
    <w:rsid w:val="002B2F5C"/>
    <w:rsid w:val="002B30E5"/>
    <w:rsid w:val="002B3BCD"/>
    <w:rsid w:val="002B3D49"/>
    <w:rsid w:val="002B42D0"/>
    <w:rsid w:val="002B469F"/>
    <w:rsid w:val="002B4B18"/>
    <w:rsid w:val="002B5353"/>
    <w:rsid w:val="002B58AD"/>
    <w:rsid w:val="002B5996"/>
    <w:rsid w:val="002B64CF"/>
    <w:rsid w:val="002B7E7A"/>
    <w:rsid w:val="002C0CCA"/>
    <w:rsid w:val="002C115A"/>
    <w:rsid w:val="002C1244"/>
    <w:rsid w:val="002C3039"/>
    <w:rsid w:val="002C488C"/>
    <w:rsid w:val="002C4ADB"/>
    <w:rsid w:val="002C512C"/>
    <w:rsid w:val="002C6DFF"/>
    <w:rsid w:val="002C7128"/>
    <w:rsid w:val="002C7BAE"/>
    <w:rsid w:val="002C7CB9"/>
    <w:rsid w:val="002D0300"/>
    <w:rsid w:val="002D047C"/>
    <w:rsid w:val="002D051A"/>
    <w:rsid w:val="002D0740"/>
    <w:rsid w:val="002D142F"/>
    <w:rsid w:val="002D1626"/>
    <w:rsid w:val="002D2DDD"/>
    <w:rsid w:val="002D3A2D"/>
    <w:rsid w:val="002D49AF"/>
    <w:rsid w:val="002D4CA5"/>
    <w:rsid w:val="002D4F78"/>
    <w:rsid w:val="002D5CFC"/>
    <w:rsid w:val="002D61A9"/>
    <w:rsid w:val="002D7313"/>
    <w:rsid w:val="002D7CD1"/>
    <w:rsid w:val="002E0466"/>
    <w:rsid w:val="002E096D"/>
    <w:rsid w:val="002E0C88"/>
    <w:rsid w:val="002E102A"/>
    <w:rsid w:val="002E1226"/>
    <w:rsid w:val="002E1707"/>
    <w:rsid w:val="002E1BCF"/>
    <w:rsid w:val="002E3E6A"/>
    <w:rsid w:val="002E5397"/>
    <w:rsid w:val="002E58D5"/>
    <w:rsid w:val="002E61BD"/>
    <w:rsid w:val="002F0C3D"/>
    <w:rsid w:val="002F0D8F"/>
    <w:rsid w:val="002F0EFF"/>
    <w:rsid w:val="002F1B1D"/>
    <w:rsid w:val="002F1B47"/>
    <w:rsid w:val="002F2EFF"/>
    <w:rsid w:val="002F2FFE"/>
    <w:rsid w:val="002F3096"/>
    <w:rsid w:val="002F39C3"/>
    <w:rsid w:val="002F3DF7"/>
    <w:rsid w:val="002F428A"/>
    <w:rsid w:val="002F42D6"/>
    <w:rsid w:val="002F5672"/>
    <w:rsid w:val="002F6188"/>
    <w:rsid w:val="002F6346"/>
    <w:rsid w:val="002F68CA"/>
    <w:rsid w:val="002F7300"/>
    <w:rsid w:val="002F7672"/>
    <w:rsid w:val="002F7795"/>
    <w:rsid w:val="002F77AE"/>
    <w:rsid w:val="002F77BD"/>
    <w:rsid w:val="002F7B17"/>
    <w:rsid w:val="003004AF"/>
    <w:rsid w:val="003013F2"/>
    <w:rsid w:val="00301A3E"/>
    <w:rsid w:val="003023A0"/>
    <w:rsid w:val="0030272D"/>
    <w:rsid w:val="003028D7"/>
    <w:rsid w:val="0030434B"/>
    <w:rsid w:val="003048D8"/>
    <w:rsid w:val="00304F4E"/>
    <w:rsid w:val="00305744"/>
    <w:rsid w:val="0030584E"/>
    <w:rsid w:val="003066F8"/>
    <w:rsid w:val="00306FC0"/>
    <w:rsid w:val="00307302"/>
    <w:rsid w:val="003073B0"/>
    <w:rsid w:val="0030778E"/>
    <w:rsid w:val="00310A1D"/>
    <w:rsid w:val="00312013"/>
    <w:rsid w:val="00313234"/>
    <w:rsid w:val="0031379F"/>
    <w:rsid w:val="00313809"/>
    <w:rsid w:val="00313B86"/>
    <w:rsid w:val="0031403C"/>
    <w:rsid w:val="00314637"/>
    <w:rsid w:val="00314EE9"/>
    <w:rsid w:val="00315041"/>
    <w:rsid w:val="00315C24"/>
    <w:rsid w:val="00315C36"/>
    <w:rsid w:val="00316536"/>
    <w:rsid w:val="003173DD"/>
    <w:rsid w:val="00317AF0"/>
    <w:rsid w:val="00317E99"/>
    <w:rsid w:val="00320367"/>
    <w:rsid w:val="003205B3"/>
    <w:rsid w:val="00320934"/>
    <w:rsid w:val="00321BE1"/>
    <w:rsid w:val="00321C93"/>
    <w:rsid w:val="003228A6"/>
    <w:rsid w:val="00323D4D"/>
    <w:rsid w:val="00323F3E"/>
    <w:rsid w:val="003248A2"/>
    <w:rsid w:val="0032625D"/>
    <w:rsid w:val="003264D3"/>
    <w:rsid w:val="00326595"/>
    <w:rsid w:val="00326D10"/>
    <w:rsid w:val="003275F0"/>
    <w:rsid w:val="00327E00"/>
    <w:rsid w:val="003306C6"/>
    <w:rsid w:val="00330950"/>
    <w:rsid w:val="003333DB"/>
    <w:rsid w:val="00333BA5"/>
    <w:rsid w:val="00333D07"/>
    <w:rsid w:val="00333E41"/>
    <w:rsid w:val="00334B01"/>
    <w:rsid w:val="00334E7B"/>
    <w:rsid w:val="00336880"/>
    <w:rsid w:val="00337BA9"/>
    <w:rsid w:val="003404ED"/>
    <w:rsid w:val="00341DA4"/>
    <w:rsid w:val="0034207B"/>
    <w:rsid w:val="00343942"/>
    <w:rsid w:val="00343C94"/>
    <w:rsid w:val="003441D9"/>
    <w:rsid w:val="00344EB9"/>
    <w:rsid w:val="0034526F"/>
    <w:rsid w:val="00345B75"/>
    <w:rsid w:val="00346134"/>
    <w:rsid w:val="00346453"/>
    <w:rsid w:val="003465EE"/>
    <w:rsid w:val="0034688D"/>
    <w:rsid w:val="003476F3"/>
    <w:rsid w:val="00347DEF"/>
    <w:rsid w:val="00347FAB"/>
    <w:rsid w:val="003501A7"/>
    <w:rsid w:val="003514DF"/>
    <w:rsid w:val="00351CB1"/>
    <w:rsid w:val="0035269B"/>
    <w:rsid w:val="0035384E"/>
    <w:rsid w:val="00355108"/>
    <w:rsid w:val="00355174"/>
    <w:rsid w:val="0035561E"/>
    <w:rsid w:val="00355DD1"/>
    <w:rsid w:val="00355E1F"/>
    <w:rsid w:val="00355E40"/>
    <w:rsid w:val="003564C1"/>
    <w:rsid w:val="00356D4E"/>
    <w:rsid w:val="00356F6B"/>
    <w:rsid w:val="00357A6F"/>
    <w:rsid w:val="00357F95"/>
    <w:rsid w:val="00360DEC"/>
    <w:rsid w:val="00361AE4"/>
    <w:rsid w:val="00361B52"/>
    <w:rsid w:val="00362F4B"/>
    <w:rsid w:val="00363629"/>
    <w:rsid w:val="00363D7F"/>
    <w:rsid w:val="00363EBF"/>
    <w:rsid w:val="003643C2"/>
    <w:rsid w:val="00364C1B"/>
    <w:rsid w:val="00365706"/>
    <w:rsid w:val="003659F8"/>
    <w:rsid w:val="00366774"/>
    <w:rsid w:val="00370036"/>
    <w:rsid w:val="003706D8"/>
    <w:rsid w:val="0037111A"/>
    <w:rsid w:val="003712C7"/>
    <w:rsid w:val="00372BF0"/>
    <w:rsid w:val="0037356C"/>
    <w:rsid w:val="0037385E"/>
    <w:rsid w:val="003752D8"/>
    <w:rsid w:val="00375936"/>
    <w:rsid w:val="00375EFB"/>
    <w:rsid w:val="003801F2"/>
    <w:rsid w:val="00380A32"/>
    <w:rsid w:val="00380C6C"/>
    <w:rsid w:val="003812CE"/>
    <w:rsid w:val="0038150B"/>
    <w:rsid w:val="00382185"/>
    <w:rsid w:val="00382B61"/>
    <w:rsid w:val="00382C22"/>
    <w:rsid w:val="003836DB"/>
    <w:rsid w:val="00383A02"/>
    <w:rsid w:val="00383C3E"/>
    <w:rsid w:val="003843B3"/>
    <w:rsid w:val="00384B44"/>
    <w:rsid w:val="00385CEF"/>
    <w:rsid w:val="00385D66"/>
    <w:rsid w:val="0038622B"/>
    <w:rsid w:val="00386641"/>
    <w:rsid w:val="00386B73"/>
    <w:rsid w:val="00386EF8"/>
    <w:rsid w:val="0038731C"/>
    <w:rsid w:val="003874B9"/>
    <w:rsid w:val="0038775A"/>
    <w:rsid w:val="00390166"/>
    <w:rsid w:val="00390636"/>
    <w:rsid w:val="003913D0"/>
    <w:rsid w:val="00391BF2"/>
    <w:rsid w:val="00391C20"/>
    <w:rsid w:val="003921E7"/>
    <w:rsid w:val="00392B44"/>
    <w:rsid w:val="00393360"/>
    <w:rsid w:val="00393AB0"/>
    <w:rsid w:val="003944F2"/>
    <w:rsid w:val="00394C1B"/>
    <w:rsid w:val="00395073"/>
    <w:rsid w:val="00396CEA"/>
    <w:rsid w:val="003A0D68"/>
    <w:rsid w:val="003A0EF1"/>
    <w:rsid w:val="003A162E"/>
    <w:rsid w:val="003A1EF6"/>
    <w:rsid w:val="003A1FCB"/>
    <w:rsid w:val="003A2369"/>
    <w:rsid w:val="003A2A1A"/>
    <w:rsid w:val="003A2CC3"/>
    <w:rsid w:val="003A403E"/>
    <w:rsid w:val="003A461E"/>
    <w:rsid w:val="003A544B"/>
    <w:rsid w:val="003A5768"/>
    <w:rsid w:val="003A5FEA"/>
    <w:rsid w:val="003A79DB"/>
    <w:rsid w:val="003B0F7F"/>
    <w:rsid w:val="003B10BE"/>
    <w:rsid w:val="003B1231"/>
    <w:rsid w:val="003B134D"/>
    <w:rsid w:val="003B1530"/>
    <w:rsid w:val="003B1727"/>
    <w:rsid w:val="003B189B"/>
    <w:rsid w:val="003B1D03"/>
    <w:rsid w:val="003B28E9"/>
    <w:rsid w:val="003B3409"/>
    <w:rsid w:val="003B3E64"/>
    <w:rsid w:val="003B4375"/>
    <w:rsid w:val="003B4540"/>
    <w:rsid w:val="003B51A0"/>
    <w:rsid w:val="003B5A80"/>
    <w:rsid w:val="003B6587"/>
    <w:rsid w:val="003B698C"/>
    <w:rsid w:val="003B6DD9"/>
    <w:rsid w:val="003B7B50"/>
    <w:rsid w:val="003C1371"/>
    <w:rsid w:val="003C1481"/>
    <w:rsid w:val="003C29E2"/>
    <w:rsid w:val="003C2A56"/>
    <w:rsid w:val="003C2DB9"/>
    <w:rsid w:val="003C2DC8"/>
    <w:rsid w:val="003C3318"/>
    <w:rsid w:val="003C41E0"/>
    <w:rsid w:val="003C495B"/>
    <w:rsid w:val="003C4CE6"/>
    <w:rsid w:val="003C6772"/>
    <w:rsid w:val="003C70CB"/>
    <w:rsid w:val="003C75AB"/>
    <w:rsid w:val="003C7693"/>
    <w:rsid w:val="003C7EC7"/>
    <w:rsid w:val="003D00E9"/>
    <w:rsid w:val="003D0169"/>
    <w:rsid w:val="003D0900"/>
    <w:rsid w:val="003D0A93"/>
    <w:rsid w:val="003D0FD9"/>
    <w:rsid w:val="003D2096"/>
    <w:rsid w:val="003D26DB"/>
    <w:rsid w:val="003D3B61"/>
    <w:rsid w:val="003D3C57"/>
    <w:rsid w:val="003D3F59"/>
    <w:rsid w:val="003D43FF"/>
    <w:rsid w:val="003D4B01"/>
    <w:rsid w:val="003D4DF3"/>
    <w:rsid w:val="003D5964"/>
    <w:rsid w:val="003D60B2"/>
    <w:rsid w:val="003D61F6"/>
    <w:rsid w:val="003D6441"/>
    <w:rsid w:val="003E082C"/>
    <w:rsid w:val="003E16C3"/>
    <w:rsid w:val="003E3949"/>
    <w:rsid w:val="003E40BC"/>
    <w:rsid w:val="003E410E"/>
    <w:rsid w:val="003E41FC"/>
    <w:rsid w:val="003E572F"/>
    <w:rsid w:val="003E589A"/>
    <w:rsid w:val="003E5D82"/>
    <w:rsid w:val="003E5FC8"/>
    <w:rsid w:val="003E6634"/>
    <w:rsid w:val="003E691D"/>
    <w:rsid w:val="003E7CAE"/>
    <w:rsid w:val="003F0C37"/>
    <w:rsid w:val="003F1765"/>
    <w:rsid w:val="003F1DEE"/>
    <w:rsid w:val="003F211D"/>
    <w:rsid w:val="003F21C3"/>
    <w:rsid w:val="003F2DBC"/>
    <w:rsid w:val="003F3F6B"/>
    <w:rsid w:val="003F4145"/>
    <w:rsid w:val="003F415A"/>
    <w:rsid w:val="003F47F8"/>
    <w:rsid w:val="003F4C8B"/>
    <w:rsid w:val="003F540F"/>
    <w:rsid w:val="003F61A5"/>
    <w:rsid w:val="003F6D0F"/>
    <w:rsid w:val="003F6E10"/>
    <w:rsid w:val="003F70ED"/>
    <w:rsid w:val="0040023F"/>
    <w:rsid w:val="0040079C"/>
    <w:rsid w:val="004008B1"/>
    <w:rsid w:val="00401357"/>
    <w:rsid w:val="0040139E"/>
    <w:rsid w:val="0040320F"/>
    <w:rsid w:val="00403F88"/>
    <w:rsid w:val="00404070"/>
    <w:rsid w:val="00404AEF"/>
    <w:rsid w:val="004056D0"/>
    <w:rsid w:val="00406437"/>
    <w:rsid w:val="00406AC4"/>
    <w:rsid w:val="00407644"/>
    <w:rsid w:val="004101CA"/>
    <w:rsid w:val="00410C7C"/>
    <w:rsid w:val="004116BE"/>
    <w:rsid w:val="004119BB"/>
    <w:rsid w:val="00411A99"/>
    <w:rsid w:val="004121EA"/>
    <w:rsid w:val="004133B8"/>
    <w:rsid w:val="00413794"/>
    <w:rsid w:val="00414101"/>
    <w:rsid w:val="0041428A"/>
    <w:rsid w:val="00414394"/>
    <w:rsid w:val="004146C9"/>
    <w:rsid w:val="0041494B"/>
    <w:rsid w:val="0041544D"/>
    <w:rsid w:val="00415794"/>
    <w:rsid w:val="004166A3"/>
    <w:rsid w:val="00416968"/>
    <w:rsid w:val="00416A65"/>
    <w:rsid w:val="00416F20"/>
    <w:rsid w:val="004172D9"/>
    <w:rsid w:val="00417D3F"/>
    <w:rsid w:val="00420586"/>
    <w:rsid w:val="00420C08"/>
    <w:rsid w:val="00421C36"/>
    <w:rsid w:val="00422720"/>
    <w:rsid w:val="004228AB"/>
    <w:rsid w:val="00423BF3"/>
    <w:rsid w:val="00423EE8"/>
    <w:rsid w:val="0042442E"/>
    <w:rsid w:val="00424C73"/>
    <w:rsid w:val="0042570D"/>
    <w:rsid w:val="00427C72"/>
    <w:rsid w:val="00431C7D"/>
    <w:rsid w:val="00432C70"/>
    <w:rsid w:val="0043361D"/>
    <w:rsid w:val="0043366A"/>
    <w:rsid w:val="00434608"/>
    <w:rsid w:val="0043493D"/>
    <w:rsid w:val="00436B8B"/>
    <w:rsid w:val="00436BFD"/>
    <w:rsid w:val="00440334"/>
    <w:rsid w:val="00440AF8"/>
    <w:rsid w:val="00440B9E"/>
    <w:rsid w:val="004413A6"/>
    <w:rsid w:val="00444E69"/>
    <w:rsid w:val="00445054"/>
    <w:rsid w:val="0044538F"/>
    <w:rsid w:val="00445600"/>
    <w:rsid w:val="00445AA1"/>
    <w:rsid w:val="00445E2C"/>
    <w:rsid w:val="00446349"/>
    <w:rsid w:val="0044650C"/>
    <w:rsid w:val="00447AB7"/>
    <w:rsid w:val="0045015F"/>
    <w:rsid w:val="00450435"/>
    <w:rsid w:val="00450709"/>
    <w:rsid w:val="004514C9"/>
    <w:rsid w:val="004514FA"/>
    <w:rsid w:val="004524DB"/>
    <w:rsid w:val="00452A48"/>
    <w:rsid w:val="00452CF7"/>
    <w:rsid w:val="00452ECD"/>
    <w:rsid w:val="004536CC"/>
    <w:rsid w:val="00453909"/>
    <w:rsid w:val="00453CD5"/>
    <w:rsid w:val="00454272"/>
    <w:rsid w:val="004550FF"/>
    <w:rsid w:val="004551E6"/>
    <w:rsid w:val="00455791"/>
    <w:rsid w:val="00455C87"/>
    <w:rsid w:val="00455D6B"/>
    <w:rsid w:val="00455E09"/>
    <w:rsid w:val="00455EC5"/>
    <w:rsid w:val="004600CD"/>
    <w:rsid w:val="0046085D"/>
    <w:rsid w:val="00461F79"/>
    <w:rsid w:val="00462199"/>
    <w:rsid w:val="0046234D"/>
    <w:rsid w:val="0046344E"/>
    <w:rsid w:val="00464003"/>
    <w:rsid w:val="004643FC"/>
    <w:rsid w:val="00464DC9"/>
    <w:rsid w:val="004651B4"/>
    <w:rsid w:val="00465991"/>
    <w:rsid w:val="00466025"/>
    <w:rsid w:val="00467C39"/>
    <w:rsid w:val="00467DC9"/>
    <w:rsid w:val="004709EC"/>
    <w:rsid w:val="00470BC6"/>
    <w:rsid w:val="00470D88"/>
    <w:rsid w:val="0047126F"/>
    <w:rsid w:val="00471624"/>
    <w:rsid w:val="004721AB"/>
    <w:rsid w:val="00472E93"/>
    <w:rsid w:val="004731D8"/>
    <w:rsid w:val="0047375C"/>
    <w:rsid w:val="004738E0"/>
    <w:rsid w:val="00473A70"/>
    <w:rsid w:val="00473B38"/>
    <w:rsid w:val="00473F3E"/>
    <w:rsid w:val="00474203"/>
    <w:rsid w:val="004750C0"/>
    <w:rsid w:val="00475749"/>
    <w:rsid w:val="004761EB"/>
    <w:rsid w:val="00476335"/>
    <w:rsid w:val="00476499"/>
    <w:rsid w:val="00477C9F"/>
    <w:rsid w:val="004808F4"/>
    <w:rsid w:val="0048090E"/>
    <w:rsid w:val="0048273A"/>
    <w:rsid w:val="00482768"/>
    <w:rsid w:val="00482A8D"/>
    <w:rsid w:val="004830AF"/>
    <w:rsid w:val="004830DF"/>
    <w:rsid w:val="00483179"/>
    <w:rsid w:val="0048494B"/>
    <w:rsid w:val="00484C7A"/>
    <w:rsid w:val="00484CE3"/>
    <w:rsid w:val="004851B8"/>
    <w:rsid w:val="00485FFF"/>
    <w:rsid w:val="004867AA"/>
    <w:rsid w:val="00486880"/>
    <w:rsid w:val="00486A00"/>
    <w:rsid w:val="00486B72"/>
    <w:rsid w:val="00486F24"/>
    <w:rsid w:val="00486F91"/>
    <w:rsid w:val="0048715C"/>
    <w:rsid w:val="004901A2"/>
    <w:rsid w:val="00490727"/>
    <w:rsid w:val="004907D3"/>
    <w:rsid w:val="004909E3"/>
    <w:rsid w:val="00491AEF"/>
    <w:rsid w:val="0049286A"/>
    <w:rsid w:val="00493BF8"/>
    <w:rsid w:val="0049485D"/>
    <w:rsid w:val="00494A2B"/>
    <w:rsid w:val="004955FE"/>
    <w:rsid w:val="00495B69"/>
    <w:rsid w:val="00497431"/>
    <w:rsid w:val="004A077F"/>
    <w:rsid w:val="004A083B"/>
    <w:rsid w:val="004A169D"/>
    <w:rsid w:val="004A18B8"/>
    <w:rsid w:val="004A2980"/>
    <w:rsid w:val="004A2E43"/>
    <w:rsid w:val="004A3850"/>
    <w:rsid w:val="004A3ED2"/>
    <w:rsid w:val="004A3FA4"/>
    <w:rsid w:val="004A3FB6"/>
    <w:rsid w:val="004A4620"/>
    <w:rsid w:val="004A4C31"/>
    <w:rsid w:val="004A5147"/>
    <w:rsid w:val="004A6811"/>
    <w:rsid w:val="004A6BEF"/>
    <w:rsid w:val="004B01B4"/>
    <w:rsid w:val="004B17D4"/>
    <w:rsid w:val="004B19DA"/>
    <w:rsid w:val="004B393C"/>
    <w:rsid w:val="004B3EE2"/>
    <w:rsid w:val="004B442B"/>
    <w:rsid w:val="004B442E"/>
    <w:rsid w:val="004B4A95"/>
    <w:rsid w:val="004B63BD"/>
    <w:rsid w:val="004B73B3"/>
    <w:rsid w:val="004B7620"/>
    <w:rsid w:val="004B77F5"/>
    <w:rsid w:val="004B7A2A"/>
    <w:rsid w:val="004C0513"/>
    <w:rsid w:val="004C0AD8"/>
    <w:rsid w:val="004C0D1E"/>
    <w:rsid w:val="004C0F5D"/>
    <w:rsid w:val="004C1A87"/>
    <w:rsid w:val="004C2878"/>
    <w:rsid w:val="004C2C87"/>
    <w:rsid w:val="004C3ED4"/>
    <w:rsid w:val="004C47A0"/>
    <w:rsid w:val="004C480D"/>
    <w:rsid w:val="004C4B4B"/>
    <w:rsid w:val="004C4CAE"/>
    <w:rsid w:val="004C5FA0"/>
    <w:rsid w:val="004C6137"/>
    <w:rsid w:val="004C69E6"/>
    <w:rsid w:val="004C6B9B"/>
    <w:rsid w:val="004C6E4C"/>
    <w:rsid w:val="004C78C1"/>
    <w:rsid w:val="004C7BFD"/>
    <w:rsid w:val="004D0CA1"/>
    <w:rsid w:val="004D0E6C"/>
    <w:rsid w:val="004D28F4"/>
    <w:rsid w:val="004D329F"/>
    <w:rsid w:val="004D3611"/>
    <w:rsid w:val="004D3B28"/>
    <w:rsid w:val="004D3D72"/>
    <w:rsid w:val="004D3D8B"/>
    <w:rsid w:val="004D47C4"/>
    <w:rsid w:val="004D48B3"/>
    <w:rsid w:val="004D4E34"/>
    <w:rsid w:val="004D5513"/>
    <w:rsid w:val="004D64B1"/>
    <w:rsid w:val="004D6A6A"/>
    <w:rsid w:val="004D79A0"/>
    <w:rsid w:val="004E0B33"/>
    <w:rsid w:val="004E0C92"/>
    <w:rsid w:val="004E172A"/>
    <w:rsid w:val="004E19CC"/>
    <w:rsid w:val="004E2097"/>
    <w:rsid w:val="004E31B8"/>
    <w:rsid w:val="004E35B3"/>
    <w:rsid w:val="004E3EA9"/>
    <w:rsid w:val="004E3F5E"/>
    <w:rsid w:val="004E5B86"/>
    <w:rsid w:val="004E5CBC"/>
    <w:rsid w:val="004E5F42"/>
    <w:rsid w:val="004E6423"/>
    <w:rsid w:val="004E663F"/>
    <w:rsid w:val="004F0D09"/>
    <w:rsid w:val="004F136F"/>
    <w:rsid w:val="004F2447"/>
    <w:rsid w:val="004F2B2A"/>
    <w:rsid w:val="004F2D56"/>
    <w:rsid w:val="004F2DD9"/>
    <w:rsid w:val="004F4133"/>
    <w:rsid w:val="004F4484"/>
    <w:rsid w:val="004F4FF8"/>
    <w:rsid w:val="004F6076"/>
    <w:rsid w:val="004F655B"/>
    <w:rsid w:val="004F71F6"/>
    <w:rsid w:val="004F7288"/>
    <w:rsid w:val="004F763F"/>
    <w:rsid w:val="004F7CDD"/>
    <w:rsid w:val="004F7DC9"/>
    <w:rsid w:val="005003C7"/>
    <w:rsid w:val="00500E86"/>
    <w:rsid w:val="00500F44"/>
    <w:rsid w:val="00501334"/>
    <w:rsid w:val="00501BC0"/>
    <w:rsid w:val="00502497"/>
    <w:rsid w:val="005031DA"/>
    <w:rsid w:val="00503411"/>
    <w:rsid w:val="00503C4C"/>
    <w:rsid w:val="00503D48"/>
    <w:rsid w:val="00503F37"/>
    <w:rsid w:val="00504B51"/>
    <w:rsid w:val="00504BA1"/>
    <w:rsid w:val="005051E9"/>
    <w:rsid w:val="005063FC"/>
    <w:rsid w:val="00510783"/>
    <w:rsid w:val="0051141A"/>
    <w:rsid w:val="0051250E"/>
    <w:rsid w:val="0051381F"/>
    <w:rsid w:val="00513F6E"/>
    <w:rsid w:val="00514344"/>
    <w:rsid w:val="005148F5"/>
    <w:rsid w:val="00514A35"/>
    <w:rsid w:val="00514ABC"/>
    <w:rsid w:val="005168C4"/>
    <w:rsid w:val="00517CAD"/>
    <w:rsid w:val="00517D3B"/>
    <w:rsid w:val="00520B7B"/>
    <w:rsid w:val="00520F3F"/>
    <w:rsid w:val="00521557"/>
    <w:rsid w:val="00522454"/>
    <w:rsid w:val="00522789"/>
    <w:rsid w:val="00522B89"/>
    <w:rsid w:val="00522DFE"/>
    <w:rsid w:val="005247DD"/>
    <w:rsid w:val="0052579A"/>
    <w:rsid w:val="00525CB2"/>
    <w:rsid w:val="005262AD"/>
    <w:rsid w:val="00526E7F"/>
    <w:rsid w:val="00526E93"/>
    <w:rsid w:val="00527635"/>
    <w:rsid w:val="00527B00"/>
    <w:rsid w:val="00527DAA"/>
    <w:rsid w:val="00530A9B"/>
    <w:rsid w:val="00532312"/>
    <w:rsid w:val="005329CB"/>
    <w:rsid w:val="00532B7C"/>
    <w:rsid w:val="00532CC7"/>
    <w:rsid w:val="00532FF3"/>
    <w:rsid w:val="0053344E"/>
    <w:rsid w:val="00533DBF"/>
    <w:rsid w:val="0053506D"/>
    <w:rsid w:val="00535867"/>
    <w:rsid w:val="005360CF"/>
    <w:rsid w:val="00536731"/>
    <w:rsid w:val="00536821"/>
    <w:rsid w:val="00536A0A"/>
    <w:rsid w:val="00540766"/>
    <w:rsid w:val="00540EBD"/>
    <w:rsid w:val="00541079"/>
    <w:rsid w:val="0054179A"/>
    <w:rsid w:val="00541B0A"/>
    <w:rsid w:val="00541BA8"/>
    <w:rsid w:val="00542952"/>
    <w:rsid w:val="005439B8"/>
    <w:rsid w:val="0054412A"/>
    <w:rsid w:val="00544437"/>
    <w:rsid w:val="00544813"/>
    <w:rsid w:val="00544A7F"/>
    <w:rsid w:val="005462B5"/>
    <w:rsid w:val="005472F4"/>
    <w:rsid w:val="005475F6"/>
    <w:rsid w:val="00550268"/>
    <w:rsid w:val="005520F0"/>
    <w:rsid w:val="00553306"/>
    <w:rsid w:val="00555781"/>
    <w:rsid w:val="005561CB"/>
    <w:rsid w:val="0055638C"/>
    <w:rsid w:val="00556BAF"/>
    <w:rsid w:val="00556E8E"/>
    <w:rsid w:val="005575D3"/>
    <w:rsid w:val="0055774A"/>
    <w:rsid w:val="00560787"/>
    <w:rsid w:val="00560959"/>
    <w:rsid w:val="00562242"/>
    <w:rsid w:val="005631F2"/>
    <w:rsid w:val="00563892"/>
    <w:rsid w:val="00564410"/>
    <w:rsid w:val="00564B56"/>
    <w:rsid w:val="00565D51"/>
    <w:rsid w:val="00566303"/>
    <w:rsid w:val="0056658F"/>
    <w:rsid w:val="00567AA0"/>
    <w:rsid w:val="0057093D"/>
    <w:rsid w:val="0057102A"/>
    <w:rsid w:val="00571635"/>
    <w:rsid w:val="00571B47"/>
    <w:rsid w:val="00572281"/>
    <w:rsid w:val="005733DA"/>
    <w:rsid w:val="005733FC"/>
    <w:rsid w:val="0057382D"/>
    <w:rsid w:val="005743C1"/>
    <w:rsid w:val="00575196"/>
    <w:rsid w:val="00575457"/>
    <w:rsid w:val="00575EAD"/>
    <w:rsid w:val="00575FA7"/>
    <w:rsid w:val="0057613F"/>
    <w:rsid w:val="00576308"/>
    <w:rsid w:val="00576BA7"/>
    <w:rsid w:val="00576C3D"/>
    <w:rsid w:val="00576F52"/>
    <w:rsid w:val="005770B1"/>
    <w:rsid w:val="00577129"/>
    <w:rsid w:val="00577189"/>
    <w:rsid w:val="0057741B"/>
    <w:rsid w:val="0057758B"/>
    <w:rsid w:val="00577980"/>
    <w:rsid w:val="00577A2D"/>
    <w:rsid w:val="0058088D"/>
    <w:rsid w:val="005809B8"/>
    <w:rsid w:val="00581E8F"/>
    <w:rsid w:val="00582078"/>
    <w:rsid w:val="00582424"/>
    <w:rsid w:val="00582C1A"/>
    <w:rsid w:val="005833EE"/>
    <w:rsid w:val="0058344D"/>
    <w:rsid w:val="00583C28"/>
    <w:rsid w:val="00584421"/>
    <w:rsid w:val="00584603"/>
    <w:rsid w:val="00584BF7"/>
    <w:rsid w:val="0058623C"/>
    <w:rsid w:val="0058633F"/>
    <w:rsid w:val="0058652D"/>
    <w:rsid w:val="00587407"/>
    <w:rsid w:val="00587513"/>
    <w:rsid w:val="00590EE9"/>
    <w:rsid w:val="005912A6"/>
    <w:rsid w:val="00591641"/>
    <w:rsid w:val="0059179D"/>
    <w:rsid w:val="00591A4F"/>
    <w:rsid w:val="00591ADC"/>
    <w:rsid w:val="00591FA1"/>
    <w:rsid w:val="005922BC"/>
    <w:rsid w:val="005925DC"/>
    <w:rsid w:val="00592EEE"/>
    <w:rsid w:val="00593A6B"/>
    <w:rsid w:val="00593B49"/>
    <w:rsid w:val="005947FD"/>
    <w:rsid w:val="00595310"/>
    <w:rsid w:val="005960BD"/>
    <w:rsid w:val="00596897"/>
    <w:rsid w:val="00596EFB"/>
    <w:rsid w:val="00597019"/>
    <w:rsid w:val="00597837"/>
    <w:rsid w:val="0059789F"/>
    <w:rsid w:val="005A00A0"/>
    <w:rsid w:val="005A0EF6"/>
    <w:rsid w:val="005A1CF3"/>
    <w:rsid w:val="005A2A40"/>
    <w:rsid w:val="005A3269"/>
    <w:rsid w:val="005A36AE"/>
    <w:rsid w:val="005A3AD2"/>
    <w:rsid w:val="005A49F0"/>
    <w:rsid w:val="005A59C4"/>
    <w:rsid w:val="005A5BE4"/>
    <w:rsid w:val="005A6513"/>
    <w:rsid w:val="005A6797"/>
    <w:rsid w:val="005A7950"/>
    <w:rsid w:val="005A7D71"/>
    <w:rsid w:val="005A7D74"/>
    <w:rsid w:val="005A7F88"/>
    <w:rsid w:val="005B0372"/>
    <w:rsid w:val="005B0B1B"/>
    <w:rsid w:val="005B0D18"/>
    <w:rsid w:val="005B15DD"/>
    <w:rsid w:val="005B17D4"/>
    <w:rsid w:val="005B1DA3"/>
    <w:rsid w:val="005B2457"/>
    <w:rsid w:val="005B2F82"/>
    <w:rsid w:val="005B3094"/>
    <w:rsid w:val="005B3B7D"/>
    <w:rsid w:val="005B5265"/>
    <w:rsid w:val="005B529F"/>
    <w:rsid w:val="005B5DA7"/>
    <w:rsid w:val="005B5DF1"/>
    <w:rsid w:val="005B7B6C"/>
    <w:rsid w:val="005C006B"/>
    <w:rsid w:val="005C007C"/>
    <w:rsid w:val="005C03A9"/>
    <w:rsid w:val="005C1AC8"/>
    <w:rsid w:val="005C2B63"/>
    <w:rsid w:val="005C2BAA"/>
    <w:rsid w:val="005C2D95"/>
    <w:rsid w:val="005C2E5C"/>
    <w:rsid w:val="005C33AF"/>
    <w:rsid w:val="005C3968"/>
    <w:rsid w:val="005C3E76"/>
    <w:rsid w:val="005C5838"/>
    <w:rsid w:val="005C5B1A"/>
    <w:rsid w:val="005C5FE7"/>
    <w:rsid w:val="005C74D1"/>
    <w:rsid w:val="005D0333"/>
    <w:rsid w:val="005D0D99"/>
    <w:rsid w:val="005D1911"/>
    <w:rsid w:val="005D227F"/>
    <w:rsid w:val="005D23BD"/>
    <w:rsid w:val="005D2450"/>
    <w:rsid w:val="005D24FD"/>
    <w:rsid w:val="005D33CA"/>
    <w:rsid w:val="005D43AE"/>
    <w:rsid w:val="005D5B26"/>
    <w:rsid w:val="005D6E77"/>
    <w:rsid w:val="005D7676"/>
    <w:rsid w:val="005E004C"/>
    <w:rsid w:val="005E1E50"/>
    <w:rsid w:val="005E2A48"/>
    <w:rsid w:val="005E2DFD"/>
    <w:rsid w:val="005E4140"/>
    <w:rsid w:val="005E497B"/>
    <w:rsid w:val="005E4A59"/>
    <w:rsid w:val="005E59B4"/>
    <w:rsid w:val="005E5EF7"/>
    <w:rsid w:val="005E6936"/>
    <w:rsid w:val="005F0BC7"/>
    <w:rsid w:val="005F0CA9"/>
    <w:rsid w:val="005F11D4"/>
    <w:rsid w:val="005F1879"/>
    <w:rsid w:val="005F251E"/>
    <w:rsid w:val="005F25E5"/>
    <w:rsid w:val="005F2705"/>
    <w:rsid w:val="005F31B6"/>
    <w:rsid w:val="005F4B8D"/>
    <w:rsid w:val="005F4EDF"/>
    <w:rsid w:val="005F4F8D"/>
    <w:rsid w:val="005F5A69"/>
    <w:rsid w:val="005F5B9A"/>
    <w:rsid w:val="005F5CA5"/>
    <w:rsid w:val="005F612C"/>
    <w:rsid w:val="005F617A"/>
    <w:rsid w:val="005F675F"/>
    <w:rsid w:val="005F6C20"/>
    <w:rsid w:val="005F72C2"/>
    <w:rsid w:val="005F736A"/>
    <w:rsid w:val="00600A4D"/>
    <w:rsid w:val="00601DBA"/>
    <w:rsid w:val="0060246E"/>
    <w:rsid w:val="0060314A"/>
    <w:rsid w:val="00603883"/>
    <w:rsid w:val="0060397A"/>
    <w:rsid w:val="006040DA"/>
    <w:rsid w:val="00604404"/>
    <w:rsid w:val="00604786"/>
    <w:rsid w:val="0060481D"/>
    <w:rsid w:val="00604DC0"/>
    <w:rsid w:val="00605410"/>
    <w:rsid w:val="006056D2"/>
    <w:rsid w:val="00605B6C"/>
    <w:rsid w:val="00605DA0"/>
    <w:rsid w:val="006061B6"/>
    <w:rsid w:val="00606524"/>
    <w:rsid w:val="00606FFC"/>
    <w:rsid w:val="00610CC9"/>
    <w:rsid w:val="006112A1"/>
    <w:rsid w:val="0061135D"/>
    <w:rsid w:val="00611A95"/>
    <w:rsid w:val="00611CC2"/>
    <w:rsid w:val="00612184"/>
    <w:rsid w:val="00612283"/>
    <w:rsid w:val="0061259F"/>
    <w:rsid w:val="006125A5"/>
    <w:rsid w:val="0061276B"/>
    <w:rsid w:val="00613309"/>
    <w:rsid w:val="00613A65"/>
    <w:rsid w:val="00613D8C"/>
    <w:rsid w:val="00614672"/>
    <w:rsid w:val="0061480A"/>
    <w:rsid w:val="00614A77"/>
    <w:rsid w:val="00614AD3"/>
    <w:rsid w:val="006151A7"/>
    <w:rsid w:val="00615837"/>
    <w:rsid w:val="00615CCC"/>
    <w:rsid w:val="00615F40"/>
    <w:rsid w:val="006166CB"/>
    <w:rsid w:val="006177C9"/>
    <w:rsid w:val="00617D05"/>
    <w:rsid w:val="00617D15"/>
    <w:rsid w:val="00617D47"/>
    <w:rsid w:val="00620128"/>
    <w:rsid w:val="0062085D"/>
    <w:rsid w:val="00620A16"/>
    <w:rsid w:val="00620F5E"/>
    <w:rsid w:val="00621866"/>
    <w:rsid w:val="0062216E"/>
    <w:rsid w:val="006224FD"/>
    <w:rsid w:val="00622922"/>
    <w:rsid w:val="006232DF"/>
    <w:rsid w:val="006240E2"/>
    <w:rsid w:val="0062426B"/>
    <w:rsid w:val="006242C2"/>
    <w:rsid w:val="006246E2"/>
    <w:rsid w:val="00625DCF"/>
    <w:rsid w:val="006267D3"/>
    <w:rsid w:val="006267DA"/>
    <w:rsid w:val="00626B40"/>
    <w:rsid w:val="00630181"/>
    <w:rsid w:val="00631B6D"/>
    <w:rsid w:val="00632082"/>
    <w:rsid w:val="0063243D"/>
    <w:rsid w:val="0063279E"/>
    <w:rsid w:val="006328E1"/>
    <w:rsid w:val="00633263"/>
    <w:rsid w:val="006356FB"/>
    <w:rsid w:val="00635DBD"/>
    <w:rsid w:val="00636E26"/>
    <w:rsid w:val="006376CA"/>
    <w:rsid w:val="0063771B"/>
    <w:rsid w:val="00637963"/>
    <w:rsid w:val="006402C2"/>
    <w:rsid w:val="00643347"/>
    <w:rsid w:val="00643400"/>
    <w:rsid w:val="006442DE"/>
    <w:rsid w:val="0064434A"/>
    <w:rsid w:val="006448AF"/>
    <w:rsid w:val="00645223"/>
    <w:rsid w:val="00646588"/>
    <w:rsid w:val="0064684E"/>
    <w:rsid w:val="00647E12"/>
    <w:rsid w:val="006505F3"/>
    <w:rsid w:val="00650A9F"/>
    <w:rsid w:val="00651110"/>
    <w:rsid w:val="00651D78"/>
    <w:rsid w:val="00651EF9"/>
    <w:rsid w:val="006524D3"/>
    <w:rsid w:val="00653DB6"/>
    <w:rsid w:val="006554BB"/>
    <w:rsid w:val="00655549"/>
    <w:rsid w:val="0065574A"/>
    <w:rsid w:val="006567CB"/>
    <w:rsid w:val="00656EFE"/>
    <w:rsid w:val="00660083"/>
    <w:rsid w:val="006604EE"/>
    <w:rsid w:val="0066133D"/>
    <w:rsid w:val="0066175C"/>
    <w:rsid w:val="00662095"/>
    <w:rsid w:val="006621FE"/>
    <w:rsid w:val="00662A6D"/>
    <w:rsid w:val="00662F29"/>
    <w:rsid w:val="00664629"/>
    <w:rsid w:val="00664A56"/>
    <w:rsid w:val="0066561C"/>
    <w:rsid w:val="00665B5F"/>
    <w:rsid w:val="00666501"/>
    <w:rsid w:val="00666995"/>
    <w:rsid w:val="00666C03"/>
    <w:rsid w:val="00666DC7"/>
    <w:rsid w:val="0067053C"/>
    <w:rsid w:val="00670B92"/>
    <w:rsid w:val="00670EB6"/>
    <w:rsid w:val="0067177B"/>
    <w:rsid w:val="00671E44"/>
    <w:rsid w:val="00672350"/>
    <w:rsid w:val="00672DA2"/>
    <w:rsid w:val="00673477"/>
    <w:rsid w:val="00674F5D"/>
    <w:rsid w:val="00675E9F"/>
    <w:rsid w:val="006805E5"/>
    <w:rsid w:val="00681771"/>
    <w:rsid w:val="00681C20"/>
    <w:rsid w:val="00681D05"/>
    <w:rsid w:val="0068270B"/>
    <w:rsid w:val="00682858"/>
    <w:rsid w:val="00683545"/>
    <w:rsid w:val="00683F62"/>
    <w:rsid w:val="0068476E"/>
    <w:rsid w:val="006848AF"/>
    <w:rsid w:val="00684D76"/>
    <w:rsid w:val="006850F2"/>
    <w:rsid w:val="00685732"/>
    <w:rsid w:val="00685B82"/>
    <w:rsid w:val="00685DBA"/>
    <w:rsid w:val="00686154"/>
    <w:rsid w:val="00686466"/>
    <w:rsid w:val="00687782"/>
    <w:rsid w:val="0069058F"/>
    <w:rsid w:val="006905C4"/>
    <w:rsid w:val="00690C7E"/>
    <w:rsid w:val="00691B41"/>
    <w:rsid w:val="00694504"/>
    <w:rsid w:val="00695481"/>
    <w:rsid w:val="00695506"/>
    <w:rsid w:val="00695703"/>
    <w:rsid w:val="0069591F"/>
    <w:rsid w:val="00695D74"/>
    <w:rsid w:val="0069628F"/>
    <w:rsid w:val="00697148"/>
    <w:rsid w:val="006A00E6"/>
    <w:rsid w:val="006A0B19"/>
    <w:rsid w:val="006A0F21"/>
    <w:rsid w:val="006A0FC3"/>
    <w:rsid w:val="006A1BC7"/>
    <w:rsid w:val="006A1C6B"/>
    <w:rsid w:val="006A2481"/>
    <w:rsid w:val="006A25B9"/>
    <w:rsid w:val="006A2A96"/>
    <w:rsid w:val="006A32FB"/>
    <w:rsid w:val="006A3611"/>
    <w:rsid w:val="006A3A4D"/>
    <w:rsid w:val="006A4206"/>
    <w:rsid w:val="006A4237"/>
    <w:rsid w:val="006A46C4"/>
    <w:rsid w:val="006A4DF1"/>
    <w:rsid w:val="006A5310"/>
    <w:rsid w:val="006A5E56"/>
    <w:rsid w:val="006A5F8D"/>
    <w:rsid w:val="006A6059"/>
    <w:rsid w:val="006A6262"/>
    <w:rsid w:val="006A6361"/>
    <w:rsid w:val="006A641B"/>
    <w:rsid w:val="006A7611"/>
    <w:rsid w:val="006A7CBA"/>
    <w:rsid w:val="006A7FAC"/>
    <w:rsid w:val="006A7FCE"/>
    <w:rsid w:val="006B0D23"/>
    <w:rsid w:val="006B11E2"/>
    <w:rsid w:val="006B16DC"/>
    <w:rsid w:val="006B1AE8"/>
    <w:rsid w:val="006B295F"/>
    <w:rsid w:val="006B2F48"/>
    <w:rsid w:val="006B3962"/>
    <w:rsid w:val="006B3E6E"/>
    <w:rsid w:val="006B4171"/>
    <w:rsid w:val="006B45C0"/>
    <w:rsid w:val="006B4DF6"/>
    <w:rsid w:val="006B67E5"/>
    <w:rsid w:val="006B7EF0"/>
    <w:rsid w:val="006C0782"/>
    <w:rsid w:val="006C14DD"/>
    <w:rsid w:val="006C19F8"/>
    <w:rsid w:val="006C24FE"/>
    <w:rsid w:val="006C25BD"/>
    <w:rsid w:val="006C2C32"/>
    <w:rsid w:val="006C3EE1"/>
    <w:rsid w:val="006C5658"/>
    <w:rsid w:val="006C6431"/>
    <w:rsid w:val="006D0194"/>
    <w:rsid w:val="006D0BFA"/>
    <w:rsid w:val="006D0CEE"/>
    <w:rsid w:val="006D21CA"/>
    <w:rsid w:val="006D2DE2"/>
    <w:rsid w:val="006D44E4"/>
    <w:rsid w:val="006D4BC3"/>
    <w:rsid w:val="006D4FE2"/>
    <w:rsid w:val="006D5011"/>
    <w:rsid w:val="006D53F5"/>
    <w:rsid w:val="006D5A9A"/>
    <w:rsid w:val="006D7093"/>
    <w:rsid w:val="006D7361"/>
    <w:rsid w:val="006D759D"/>
    <w:rsid w:val="006E0B87"/>
    <w:rsid w:val="006E1354"/>
    <w:rsid w:val="006E1C87"/>
    <w:rsid w:val="006E21FA"/>
    <w:rsid w:val="006E2D26"/>
    <w:rsid w:val="006E2E31"/>
    <w:rsid w:val="006E3B48"/>
    <w:rsid w:val="006E42CE"/>
    <w:rsid w:val="006E4A46"/>
    <w:rsid w:val="006E4BB0"/>
    <w:rsid w:val="006E5351"/>
    <w:rsid w:val="006E61A4"/>
    <w:rsid w:val="006E7461"/>
    <w:rsid w:val="006E77BC"/>
    <w:rsid w:val="006F050D"/>
    <w:rsid w:val="006F060C"/>
    <w:rsid w:val="006F279F"/>
    <w:rsid w:val="006F2D79"/>
    <w:rsid w:val="006F33B9"/>
    <w:rsid w:val="006F3678"/>
    <w:rsid w:val="006F400C"/>
    <w:rsid w:val="006F4C76"/>
    <w:rsid w:val="006F4DBC"/>
    <w:rsid w:val="006F52A6"/>
    <w:rsid w:val="006F5800"/>
    <w:rsid w:val="006F63E9"/>
    <w:rsid w:val="006F6605"/>
    <w:rsid w:val="006F6652"/>
    <w:rsid w:val="00701AF1"/>
    <w:rsid w:val="007035E1"/>
    <w:rsid w:val="007036C9"/>
    <w:rsid w:val="00703C9D"/>
    <w:rsid w:val="007042B8"/>
    <w:rsid w:val="007047AC"/>
    <w:rsid w:val="00704E2D"/>
    <w:rsid w:val="00707DB9"/>
    <w:rsid w:val="00710C55"/>
    <w:rsid w:val="00711207"/>
    <w:rsid w:val="00711B89"/>
    <w:rsid w:val="00712126"/>
    <w:rsid w:val="0071228C"/>
    <w:rsid w:val="007126AF"/>
    <w:rsid w:val="00712C48"/>
    <w:rsid w:val="007135F4"/>
    <w:rsid w:val="007136B1"/>
    <w:rsid w:val="0071410D"/>
    <w:rsid w:val="0071442E"/>
    <w:rsid w:val="00714D7E"/>
    <w:rsid w:val="00715075"/>
    <w:rsid w:val="00715498"/>
    <w:rsid w:val="0071552C"/>
    <w:rsid w:val="0071559C"/>
    <w:rsid w:val="00715E46"/>
    <w:rsid w:val="00716460"/>
    <w:rsid w:val="00717010"/>
    <w:rsid w:val="007173F5"/>
    <w:rsid w:val="0071799E"/>
    <w:rsid w:val="0072049F"/>
    <w:rsid w:val="007204CA"/>
    <w:rsid w:val="007210E5"/>
    <w:rsid w:val="007227E2"/>
    <w:rsid w:val="00723DEC"/>
    <w:rsid w:val="00723F96"/>
    <w:rsid w:val="007241C6"/>
    <w:rsid w:val="00724260"/>
    <w:rsid w:val="0072482B"/>
    <w:rsid w:val="00725AF2"/>
    <w:rsid w:val="00725C94"/>
    <w:rsid w:val="00726BED"/>
    <w:rsid w:val="007272EC"/>
    <w:rsid w:val="007277F2"/>
    <w:rsid w:val="007279ED"/>
    <w:rsid w:val="00727A95"/>
    <w:rsid w:val="00730813"/>
    <w:rsid w:val="00730B0E"/>
    <w:rsid w:val="007321B0"/>
    <w:rsid w:val="0073269D"/>
    <w:rsid w:val="00732820"/>
    <w:rsid w:val="007332D3"/>
    <w:rsid w:val="0073365D"/>
    <w:rsid w:val="00733ED0"/>
    <w:rsid w:val="00733F5E"/>
    <w:rsid w:val="00734316"/>
    <w:rsid w:val="00734344"/>
    <w:rsid w:val="00734651"/>
    <w:rsid w:val="00734FD0"/>
    <w:rsid w:val="00735259"/>
    <w:rsid w:val="007352A2"/>
    <w:rsid w:val="007354E3"/>
    <w:rsid w:val="007366B1"/>
    <w:rsid w:val="007370FC"/>
    <w:rsid w:val="00737167"/>
    <w:rsid w:val="007371C8"/>
    <w:rsid w:val="007379BB"/>
    <w:rsid w:val="00737BFB"/>
    <w:rsid w:val="00737C32"/>
    <w:rsid w:val="00737EB4"/>
    <w:rsid w:val="00740207"/>
    <w:rsid w:val="00740549"/>
    <w:rsid w:val="00740B82"/>
    <w:rsid w:val="00741737"/>
    <w:rsid w:val="0074183F"/>
    <w:rsid w:val="0074307C"/>
    <w:rsid w:val="007435CD"/>
    <w:rsid w:val="00743D53"/>
    <w:rsid w:val="007440FA"/>
    <w:rsid w:val="0074497B"/>
    <w:rsid w:val="00744B2D"/>
    <w:rsid w:val="00744BDB"/>
    <w:rsid w:val="007450C5"/>
    <w:rsid w:val="007453A6"/>
    <w:rsid w:val="00746FEA"/>
    <w:rsid w:val="00750A1B"/>
    <w:rsid w:val="00750C6E"/>
    <w:rsid w:val="00750E40"/>
    <w:rsid w:val="0075101A"/>
    <w:rsid w:val="00751B50"/>
    <w:rsid w:val="00752225"/>
    <w:rsid w:val="007524CB"/>
    <w:rsid w:val="00752957"/>
    <w:rsid w:val="00753070"/>
    <w:rsid w:val="007532E8"/>
    <w:rsid w:val="0075331F"/>
    <w:rsid w:val="00753911"/>
    <w:rsid w:val="00754221"/>
    <w:rsid w:val="00754552"/>
    <w:rsid w:val="00755637"/>
    <w:rsid w:val="00755A0F"/>
    <w:rsid w:val="00755D06"/>
    <w:rsid w:val="00755E7F"/>
    <w:rsid w:val="00756BB9"/>
    <w:rsid w:val="00756E84"/>
    <w:rsid w:val="00757272"/>
    <w:rsid w:val="007573CB"/>
    <w:rsid w:val="00757C12"/>
    <w:rsid w:val="00757F72"/>
    <w:rsid w:val="00761754"/>
    <w:rsid w:val="00762D08"/>
    <w:rsid w:val="007631A1"/>
    <w:rsid w:val="007632BD"/>
    <w:rsid w:val="0076330C"/>
    <w:rsid w:val="007633D0"/>
    <w:rsid w:val="00763533"/>
    <w:rsid w:val="00763EBA"/>
    <w:rsid w:val="00764173"/>
    <w:rsid w:val="0076444C"/>
    <w:rsid w:val="0076632D"/>
    <w:rsid w:val="00770318"/>
    <w:rsid w:val="0077062C"/>
    <w:rsid w:val="007707AB"/>
    <w:rsid w:val="00771AE3"/>
    <w:rsid w:val="00771BF1"/>
    <w:rsid w:val="00772675"/>
    <w:rsid w:val="007726B1"/>
    <w:rsid w:val="00772A7F"/>
    <w:rsid w:val="0077393B"/>
    <w:rsid w:val="00774011"/>
    <w:rsid w:val="00774040"/>
    <w:rsid w:val="0077438B"/>
    <w:rsid w:val="00774EF9"/>
    <w:rsid w:val="00775F0B"/>
    <w:rsid w:val="007760F1"/>
    <w:rsid w:val="00776FA8"/>
    <w:rsid w:val="00776FF2"/>
    <w:rsid w:val="00777093"/>
    <w:rsid w:val="00777302"/>
    <w:rsid w:val="00777618"/>
    <w:rsid w:val="00777657"/>
    <w:rsid w:val="00777EE6"/>
    <w:rsid w:val="00780322"/>
    <w:rsid w:val="007806A3"/>
    <w:rsid w:val="0078074D"/>
    <w:rsid w:val="0078078F"/>
    <w:rsid w:val="007813FF"/>
    <w:rsid w:val="007815B2"/>
    <w:rsid w:val="00781E0B"/>
    <w:rsid w:val="007826F1"/>
    <w:rsid w:val="00782D4C"/>
    <w:rsid w:val="00784227"/>
    <w:rsid w:val="007844F9"/>
    <w:rsid w:val="00784E3B"/>
    <w:rsid w:val="00785F86"/>
    <w:rsid w:val="00786C46"/>
    <w:rsid w:val="00787719"/>
    <w:rsid w:val="00787A3E"/>
    <w:rsid w:val="007939C5"/>
    <w:rsid w:val="00794A7B"/>
    <w:rsid w:val="00795187"/>
    <w:rsid w:val="00795A44"/>
    <w:rsid w:val="00796243"/>
    <w:rsid w:val="0079659D"/>
    <w:rsid w:val="00796E7A"/>
    <w:rsid w:val="0079709E"/>
    <w:rsid w:val="0079761B"/>
    <w:rsid w:val="0079761F"/>
    <w:rsid w:val="007A0AA6"/>
    <w:rsid w:val="007A10EC"/>
    <w:rsid w:val="007A12AC"/>
    <w:rsid w:val="007A1D23"/>
    <w:rsid w:val="007A1DEA"/>
    <w:rsid w:val="007A3160"/>
    <w:rsid w:val="007A353C"/>
    <w:rsid w:val="007A3942"/>
    <w:rsid w:val="007A3A7F"/>
    <w:rsid w:val="007A3DF3"/>
    <w:rsid w:val="007A6314"/>
    <w:rsid w:val="007A6B14"/>
    <w:rsid w:val="007A6E18"/>
    <w:rsid w:val="007A72A8"/>
    <w:rsid w:val="007A7A10"/>
    <w:rsid w:val="007A7C31"/>
    <w:rsid w:val="007B02A6"/>
    <w:rsid w:val="007B0502"/>
    <w:rsid w:val="007B0D9D"/>
    <w:rsid w:val="007B1C15"/>
    <w:rsid w:val="007B38E4"/>
    <w:rsid w:val="007B4494"/>
    <w:rsid w:val="007B483B"/>
    <w:rsid w:val="007B4F97"/>
    <w:rsid w:val="007B4FE3"/>
    <w:rsid w:val="007B52C8"/>
    <w:rsid w:val="007B5CD5"/>
    <w:rsid w:val="007B5E97"/>
    <w:rsid w:val="007B6CFA"/>
    <w:rsid w:val="007B6DBC"/>
    <w:rsid w:val="007B6E0C"/>
    <w:rsid w:val="007B7CB6"/>
    <w:rsid w:val="007C147F"/>
    <w:rsid w:val="007C2B69"/>
    <w:rsid w:val="007C2BC3"/>
    <w:rsid w:val="007C2FF0"/>
    <w:rsid w:val="007C392E"/>
    <w:rsid w:val="007C3D41"/>
    <w:rsid w:val="007C4DC1"/>
    <w:rsid w:val="007C4FEE"/>
    <w:rsid w:val="007C5ACF"/>
    <w:rsid w:val="007C66CE"/>
    <w:rsid w:val="007C775B"/>
    <w:rsid w:val="007D074C"/>
    <w:rsid w:val="007D082A"/>
    <w:rsid w:val="007D16BD"/>
    <w:rsid w:val="007D2798"/>
    <w:rsid w:val="007D294B"/>
    <w:rsid w:val="007D3036"/>
    <w:rsid w:val="007D3327"/>
    <w:rsid w:val="007D3DEA"/>
    <w:rsid w:val="007D4A01"/>
    <w:rsid w:val="007D4A66"/>
    <w:rsid w:val="007D4E65"/>
    <w:rsid w:val="007D58F8"/>
    <w:rsid w:val="007D5F53"/>
    <w:rsid w:val="007D6503"/>
    <w:rsid w:val="007D689B"/>
    <w:rsid w:val="007D6E99"/>
    <w:rsid w:val="007D6EA8"/>
    <w:rsid w:val="007D7290"/>
    <w:rsid w:val="007D738E"/>
    <w:rsid w:val="007D7C71"/>
    <w:rsid w:val="007E0136"/>
    <w:rsid w:val="007E0172"/>
    <w:rsid w:val="007E0A62"/>
    <w:rsid w:val="007E0F11"/>
    <w:rsid w:val="007E1AEE"/>
    <w:rsid w:val="007E1C1C"/>
    <w:rsid w:val="007E26C9"/>
    <w:rsid w:val="007E536B"/>
    <w:rsid w:val="007E5FB3"/>
    <w:rsid w:val="007E66F6"/>
    <w:rsid w:val="007E687E"/>
    <w:rsid w:val="007E75E4"/>
    <w:rsid w:val="007F01D4"/>
    <w:rsid w:val="007F0CD0"/>
    <w:rsid w:val="007F1177"/>
    <w:rsid w:val="007F123B"/>
    <w:rsid w:val="007F19B6"/>
    <w:rsid w:val="007F237A"/>
    <w:rsid w:val="007F2560"/>
    <w:rsid w:val="007F2747"/>
    <w:rsid w:val="007F33F4"/>
    <w:rsid w:val="007F4657"/>
    <w:rsid w:val="007F4F43"/>
    <w:rsid w:val="007F52A2"/>
    <w:rsid w:val="007F5FC8"/>
    <w:rsid w:val="007F6D7F"/>
    <w:rsid w:val="007F6DAC"/>
    <w:rsid w:val="007F732E"/>
    <w:rsid w:val="008029A6"/>
    <w:rsid w:val="00802B99"/>
    <w:rsid w:val="00803086"/>
    <w:rsid w:val="00804400"/>
    <w:rsid w:val="00804B22"/>
    <w:rsid w:val="00805956"/>
    <w:rsid w:val="008059C2"/>
    <w:rsid w:val="0080668A"/>
    <w:rsid w:val="00806959"/>
    <w:rsid w:val="00807037"/>
    <w:rsid w:val="00807167"/>
    <w:rsid w:val="00810706"/>
    <w:rsid w:val="00810E02"/>
    <w:rsid w:val="00810FBF"/>
    <w:rsid w:val="00811559"/>
    <w:rsid w:val="008115FA"/>
    <w:rsid w:val="008118B8"/>
    <w:rsid w:val="00812321"/>
    <w:rsid w:val="0081287B"/>
    <w:rsid w:val="00812C60"/>
    <w:rsid w:val="00813454"/>
    <w:rsid w:val="00813F8B"/>
    <w:rsid w:val="0081419D"/>
    <w:rsid w:val="0081441D"/>
    <w:rsid w:val="008149BA"/>
    <w:rsid w:val="00815C9D"/>
    <w:rsid w:val="00815F30"/>
    <w:rsid w:val="00816BEF"/>
    <w:rsid w:val="00816C59"/>
    <w:rsid w:val="00817540"/>
    <w:rsid w:val="00817C18"/>
    <w:rsid w:val="00817E46"/>
    <w:rsid w:val="008224A0"/>
    <w:rsid w:val="008227FD"/>
    <w:rsid w:val="008235C4"/>
    <w:rsid w:val="00823651"/>
    <w:rsid w:val="008237B4"/>
    <w:rsid w:val="00823886"/>
    <w:rsid w:val="00824212"/>
    <w:rsid w:val="00824321"/>
    <w:rsid w:val="00824B64"/>
    <w:rsid w:val="00825566"/>
    <w:rsid w:val="00826838"/>
    <w:rsid w:val="0082734E"/>
    <w:rsid w:val="00830BC4"/>
    <w:rsid w:val="00831103"/>
    <w:rsid w:val="008317FD"/>
    <w:rsid w:val="00831C14"/>
    <w:rsid w:val="00831CF9"/>
    <w:rsid w:val="008326F6"/>
    <w:rsid w:val="00832D29"/>
    <w:rsid w:val="0083492D"/>
    <w:rsid w:val="00835783"/>
    <w:rsid w:val="00835827"/>
    <w:rsid w:val="00835FBA"/>
    <w:rsid w:val="00836336"/>
    <w:rsid w:val="00840277"/>
    <w:rsid w:val="008403F5"/>
    <w:rsid w:val="0084067A"/>
    <w:rsid w:val="00840A21"/>
    <w:rsid w:val="00841542"/>
    <w:rsid w:val="00841A11"/>
    <w:rsid w:val="00841A17"/>
    <w:rsid w:val="00841B27"/>
    <w:rsid w:val="00842670"/>
    <w:rsid w:val="00842BF6"/>
    <w:rsid w:val="008430A1"/>
    <w:rsid w:val="00844159"/>
    <w:rsid w:val="00844964"/>
    <w:rsid w:val="00845503"/>
    <w:rsid w:val="008456C9"/>
    <w:rsid w:val="00846883"/>
    <w:rsid w:val="00846DE6"/>
    <w:rsid w:val="00846EDE"/>
    <w:rsid w:val="008500CC"/>
    <w:rsid w:val="008501E8"/>
    <w:rsid w:val="00850B04"/>
    <w:rsid w:val="00850D64"/>
    <w:rsid w:val="0085163F"/>
    <w:rsid w:val="00851FBD"/>
    <w:rsid w:val="00852507"/>
    <w:rsid w:val="00852637"/>
    <w:rsid w:val="00852BB8"/>
    <w:rsid w:val="00852D9B"/>
    <w:rsid w:val="00852DB5"/>
    <w:rsid w:val="00853898"/>
    <w:rsid w:val="008539F7"/>
    <w:rsid w:val="00855F15"/>
    <w:rsid w:val="008562C4"/>
    <w:rsid w:val="008564B8"/>
    <w:rsid w:val="0085669D"/>
    <w:rsid w:val="00857349"/>
    <w:rsid w:val="0086020D"/>
    <w:rsid w:val="0086061D"/>
    <w:rsid w:val="00860822"/>
    <w:rsid w:val="008614CA"/>
    <w:rsid w:val="008614E0"/>
    <w:rsid w:val="00861696"/>
    <w:rsid w:val="0086199C"/>
    <w:rsid w:val="00862A46"/>
    <w:rsid w:val="008631F7"/>
    <w:rsid w:val="00864031"/>
    <w:rsid w:val="00864110"/>
    <w:rsid w:val="00864555"/>
    <w:rsid w:val="00864FF1"/>
    <w:rsid w:val="00865724"/>
    <w:rsid w:val="00865C76"/>
    <w:rsid w:val="00867DD2"/>
    <w:rsid w:val="00870957"/>
    <w:rsid w:val="00870EAA"/>
    <w:rsid w:val="008712CF"/>
    <w:rsid w:val="00871C3E"/>
    <w:rsid w:val="00871CAD"/>
    <w:rsid w:val="00872174"/>
    <w:rsid w:val="008726E4"/>
    <w:rsid w:val="00872A55"/>
    <w:rsid w:val="00872B2B"/>
    <w:rsid w:val="00873950"/>
    <w:rsid w:val="008745ED"/>
    <w:rsid w:val="0087515B"/>
    <w:rsid w:val="00875934"/>
    <w:rsid w:val="00877245"/>
    <w:rsid w:val="00877661"/>
    <w:rsid w:val="0087783C"/>
    <w:rsid w:val="00877FBE"/>
    <w:rsid w:val="00880F8F"/>
    <w:rsid w:val="00881068"/>
    <w:rsid w:val="00881A3D"/>
    <w:rsid w:val="0088322A"/>
    <w:rsid w:val="00883475"/>
    <w:rsid w:val="00883557"/>
    <w:rsid w:val="008836D8"/>
    <w:rsid w:val="00883A4E"/>
    <w:rsid w:val="0088424D"/>
    <w:rsid w:val="00884682"/>
    <w:rsid w:val="008849A7"/>
    <w:rsid w:val="0088523B"/>
    <w:rsid w:val="00885539"/>
    <w:rsid w:val="00886490"/>
    <w:rsid w:val="00886BB2"/>
    <w:rsid w:val="00887332"/>
    <w:rsid w:val="00887776"/>
    <w:rsid w:val="00890138"/>
    <w:rsid w:val="008905E7"/>
    <w:rsid w:val="0089293A"/>
    <w:rsid w:val="00893643"/>
    <w:rsid w:val="00893B79"/>
    <w:rsid w:val="00893F68"/>
    <w:rsid w:val="00894411"/>
    <w:rsid w:val="00894DC9"/>
    <w:rsid w:val="008961A5"/>
    <w:rsid w:val="00896367"/>
    <w:rsid w:val="00897A68"/>
    <w:rsid w:val="008A0946"/>
    <w:rsid w:val="008A09C0"/>
    <w:rsid w:val="008A0D4B"/>
    <w:rsid w:val="008A0F7F"/>
    <w:rsid w:val="008A14F7"/>
    <w:rsid w:val="008A1C3D"/>
    <w:rsid w:val="008A1DF3"/>
    <w:rsid w:val="008A2540"/>
    <w:rsid w:val="008A2B86"/>
    <w:rsid w:val="008A3F4F"/>
    <w:rsid w:val="008A4247"/>
    <w:rsid w:val="008A4F03"/>
    <w:rsid w:val="008A4FDA"/>
    <w:rsid w:val="008A569B"/>
    <w:rsid w:val="008A5AB3"/>
    <w:rsid w:val="008A70B2"/>
    <w:rsid w:val="008A7722"/>
    <w:rsid w:val="008A7BDD"/>
    <w:rsid w:val="008A7C36"/>
    <w:rsid w:val="008A7C46"/>
    <w:rsid w:val="008B00DA"/>
    <w:rsid w:val="008B0295"/>
    <w:rsid w:val="008B0565"/>
    <w:rsid w:val="008B0978"/>
    <w:rsid w:val="008B0C65"/>
    <w:rsid w:val="008B10B9"/>
    <w:rsid w:val="008B11E4"/>
    <w:rsid w:val="008B1E1B"/>
    <w:rsid w:val="008B1E45"/>
    <w:rsid w:val="008B2510"/>
    <w:rsid w:val="008B3DBD"/>
    <w:rsid w:val="008B463A"/>
    <w:rsid w:val="008B4DCD"/>
    <w:rsid w:val="008B53D5"/>
    <w:rsid w:val="008B5560"/>
    <w:rsid w:val="008B63A2"/>
    <w:rsid w:val="008B63FA"/>
    <w:rsid w:val="008B6A98"/>
    <w:rsid w:val="008B7C95"/>
    <w:rsid w:val="008C18CB"/>
    <w:rsid w:val="008C1967"/>
    <w:rsid w:val="008C1D55"/>
    <w:rsid w:val="008C322A"/>
    <w:rsid w:val="008C3768"/>
    <w:rsid w:val="008C3D0B"/>
    <w:rsid w:val="008C3E11"/>
    <w:rsid w:val="008C4498"/>
    <w:rsid w:val="008C4D79"/>
    <w:rsid w:val="008C5739"/>
    <w:rsid w:val="008C6059"/>
    <w:rsid w:val="008C634D"/>
    <w:rsid w:val="008C68D0"/>
    <w:rsid w:val="008C6A75"/>
    <w:rsid w:val="008C6CC8"/>
    <w:rsid w:val="008C6D8B"/>
    <w:rsid w:val="008D1223"/>
    <w:rsid w:val="008D280B"/>
    <w:rsid w:val="008D3041"/>
    <w:rsid w:val="008D35C8"/>
    <w:rsid w:val="008D3DC8"/>
    <w:rsid w:val="008D5234"/>
    <w:rsid w:val="008D6570"/>
    <w:rsid w:val="008D676A"/>
    <w:rsid w:val="008D6B30"/>
    <w:rsid w:val="008D7850"/>
    <w:rsid w:val="008D7B20"/>
    <w:rsid w:val="008D7E37"/>
    <w:rsid w:val="008E01C3"/>
    <w:rsid w:val="008E043E"/>
    <w:rsid w:val="008E1042"/>
    <w:rsid w:val="008E1695"/>
    <w:rsid w:val="008E32A1"/>
    <w:rsid w:val="008E365C"/>
    <w:rsid w:val="008E4146"/>
    <w:rsid w:val="008E52B7"/>
    <w:rsid w:val="008E59DD"/>
    <w:rsid w:val="008E6C15"/>
    <w:rsid w:val="008E7B43"/>
    <w:rsid w:val="008F0897"/>
    <w:rsid w:val="008F0AC9"/>
    <w:rsid w:val="008F191A"/>
    <w:rsid w:val="008F1AD1"/>
    <w:rsid w:val="008F1C22"/>
    <w:rsid w:val="008F2FA2"/>
    <w:rsid w:val="008F2FAA"/>
    <w:rsid w:val="008F3B81"/>
    <w:rsid w:val="008F3DBE"/>
    <w:rsid w:val="008F4FFD"/>
    <w:rsid w:val="008F668C"/>
    <w:rsid w:val="008F6C34"/>
    <w:rsid w:val="008F6F9A"/>
    <w:rsid w:val="008F73D5"/>
    <w:rsid w:val="009001D2"/>
    <w:rsid w:val="00901F8C"/>
    <w:rsid w:val="009025E9"/>
    <w:rsid w:val="0090276C"/>
    <w:rsid w:val="009034A6"/>
    <w:rsid w:val="0090358B"/>
    <w:rsid w:val="00903A68"/>
    <w:rsid w:val="00904378"/>
    <w:rsid w:val="0090449C"/>
    <w:rsid w:val="00904AE5"/>
    <w:rsid w:val="00905731"/>
    <w:rsid w:val="00906AFA"/>
    <w:rsid w:val="0090768D"/>
    <w:rsid w:val="0091033E"/>
    <w:rsid w:val="00910B2A"/>
    <w:rsid w:val="00910D69"/>
    <w:rsid w:val="00910D9B"/>
    <w:rsid w:val="00912EB4"/>
    <w:rsid w:val="00912ED8"/>
    <w:rsid w:val="0091397C"/>
    <w:rsid w:val="00913E83"/>
    <w:rsid w:val="00914867"/>
    <w:rsid w:val="00914D06"/>
    <w:rsid w:val="009150C9"/>
    <w:rsid w:val="00915613"/>
    <w:rsid w:val="0091650D"/>
    <w:rsid w:val="00917F87"/>
    <w:rsid w:val="009201B7"/>
    <w:rsid w:val="009225EE"/>
    <w:rsid w:val="009236C6"/>
    <w:rsid w:val="00924244"/>
    <w:rsid w:val="00924598"/>
    <w:rsid w:val="009246F6"/>
    <w:rsid w:val="0092579B"/>
    <w:rsid w:val="009258AF"/>
    <w:rsid w:val="009260EA"/>
    <w:rsid w:val="0093078F"/>
    <w:rsid w:val="00931B0A"/>
    <w:rsid w:val="00931CB1"/>
    <w:rsid w:val="0093367D"/>
    <w:rsid w:val="009336A4"/>
    <w:rsid w:val="00933E7F"/>
    <w:rsid w:val="009353F8"/>
    <w:rsid w:val="0093573A"/>
    <w:rsid w:val="009361AA"/>
    <w:rsid w:val="00936680"/>
    <w:rsid w:val="00936AE4"/>
    <w:rsid w:val="00937CE5"/>
    <w:rsid w:val="00940371"/>
    <w:rsid w:val="00940454"/>
    <w:rsid w:val="00940D7C"/>
    <w:rsid w:val="00940DE0"/>
    <w:rsid w:val="0094190B"/>
    <w:rsid w:val="00941F26"/>
    <w:rsid w:val="00942030"/>
    <w:rsid w:val="00942D22"/>
    <w:rsid w:val="009431BD"/>
    <w:rsid w:val="0094362F"/>
    <w:rsid w:val="0094493E"/>
    <w:rsid w:val="00944B89"/>
    <w:rsid w:val="00945094"/>
    <w:rsid w:val="009455C3"/>
    <w:rsid w:val="009458B5"/>
    <w:rsid w:val="00946725"/>
    <w:rsid w:val="0094697B"/>
    <w:rsid w:val="00947877"/>
    <w:rsid w:val="00950167"/>
    <w:rsid w:val="00951128"/>
    <w:rsid w:val="009512BF"/>
    <w:rsid w:val="009516BB"/>
    <w:rsid w:val="00951848"/>
    <w:rsid w:val="00952B4B"/>
    <w:rsid w:val="00953405"/>
    <w:rsid w:val="00953AA4"/>
    <w:rsid w:val="009542B3"/>
    <w:rsid w:val="009542C2"/>
    <w:rsid w:val="009544BF"/>
    <w:rsid w:val="009545C5"/>
    <w:rsid w:val="00954A6C"/>
    <w:rsid w:val="00954B0E"/>
    <w:rsid w:val="00954B6A"/>
    <w:rsid w:val="009553DB"/>
    <w:rsid w:val="00955A50"/>
    <w:rsid w:val="00955ACA"/>
    <w:rsid w:val="009562C1"/>
    <w:rsid w:val="00956848"/>
    <w:rsid w:val="00956FA8"/>
    <w:rsid w:val="0095721A"/>
    <w:rsid w:val="0095798D"/>
    <w:rsid w:val="009609A2"/>
    <w:rsid w:val="00960A75"/>
    <w:rsid w:val="0096140B"/>
    <w:rsid w:val="00961478"/>
    <w:rsid w:val="009619D7"/>
    <w:rsid w:val="00961E99"/>
    <w:rsid w:val="0096222F"/>
    <w:rsid w:val="00962B00"/>
    <w:rsid w:val="00963506"/>
    <w:rsid w:val="0096431A"/>
    <w:rsid w:val="009649D4"/>
    <w:rsid w:val="00967812"/>
    <w:rsid w:val="009700F7"/>
    <w:rsid w:val="00970693"/>
    <w:rsid w:val="009709C6"/>
    <w:rsid w:val="00971886"/>
    <w:rsid w:val="00971F78"/>
    <w:rsid w:val="0097255B"/>
    <w:rsid w:val="00972A9F"/>
    <w:rsid w:val="0097300D"/>
    <w:rsid w:val="00973091"/>
    <w:rsid w:val="009733C8"/>
    <w:rsid w:val="0097361C"/>
    <w:rsid w:val="009738A1"/>
    <w:rsid w:val="0097727A"/>
    <w:rsid w:val="0097747B"/>
    <w:rsid w:val="00977537"/>
    <w:rsid w:val="00977D3C"/>
    <w:rsid w:val="00980091"/>
    <w:rsid w:val="0098168C"/>
    <w:rsid w:val="00981A1C"/>
    <w:rsid w:val="00981A6B"/>
    <w:rsid w:val="00982953"/>
    <w:rsid w:val="00982970"/>
    <w:rsid w:val="00983402"/>
    <w:rsid w:val="00983BA1"/>
    <w:rsid w:val="00983E3F"/>
    <w:rsid w:val="00983F9F"/>
    <w:rsid w:val="009841B0"/>
    <w:rsid w:val="009847D0"/>
    <w:rsid w:val="009855B2"/>
    <w:rsid w:val="00985A6B"/>
    <w:rsid w:val="00986040"/>
    <w:rsid w:val="009865D6"/>
    <w:rsid w:val="009867C8"/>
    <w:rsid w:val="009868FF"/>
    <w:rsid w:val="009870D4"/>
    <w:rsid w:val="00990332"/>
    <w:rsid w:val="00990520"/>
    <w:rsid w:val="00990859"/>
    <w:rsid w:val="00990FDE"/>
    <w:rsid w:val="00991104"/>
    <w:rsid w:val="0099284E"/>
    <w:rsid w:val="009929B7"/>
    <w:rsid w:val="0099309D"/>
    <w:rsid w:val="00993A48"/>
    <w:rsid w:val="00993FB7"/>
    <w:rsid w:val="00995C3A"/>
    <w:rsid w:val="00996A8A"/>
    <w:rsid w:val="00997190"/>
    <w:rsid w:val="00997754"/>
    <w:rsid w:val="009A0EA6"/>
    <w:rsid w:val="009A1334"/>
    <w:rsid w:val="009A19BC"/>
    <w:rsid w:val="009A278A"/>
    <w:rsid w:val="009A2A7D"/>
    <w:rsid w:val="009A2AC2"/>
    <w:rsid w:val="009A4219"/>
    <w:rsid w:val="009A58F5"/>
    <w:rsid w:val="009A5FBE"/>
    <w:rsid w:val="009A604A"/>
    <w:rsid w:val="009B06C4"/>
    <w:rsid w:val="009B17DB"/>
    <w:rsid w:val="009B18DA"/>
    <w:rsid w:val="009B1AFA"/>
    <w:rsid w:val="009B220C"/>
    <w:rsid w:val="009B2853"/>
    <w:rsid w:val="009B348F"/>
    <w:rsid w:val="009B35C9"/>
    <w:rsid w:val="009B5218"/>
    <w:rsid w:val="009B5625"/>
    <w:rsid w:val="009B68D4"/>
    <w:rsid w:val="009B75C3"/>
    <w:rsid w:val="009C06EC"/>
    <w:rsid w:val="009C07A1"/>
    <w:rsid w:val="009C0862"/>
    <w:rsid w:val="009C0985"/>
    <w:rsid w:val="009C09A7"/>
    <w:rsid w:val="009C1270"/>
    <w:rsid w:val="009C18F3"/>
    <w:rsid w:val="009C21B0"/>
    <w:rsid w:val="009C21CA"/>
    <w:rsid w:val="009C4938"/>
    <w:rsid w:val="009C4FDC"/>
    <w:rsid w:val="009C51A9"/>
    <w:rsid w:val="009C609D"/>
    <w:rsid w:val="009C6415"/>
    <w:rsid w:val="009D0BFC"/>
    <w:rsid w:val="009D1246"/>
    <w:rsid w:val="009D1C09"/>
    <w:rsid w:val="009D2D08"/>
    <w:rsid w:val="009D30C2"/>
    <w:rsid w:val="009D363F"/>
    <w:rsid w:val="009D3666"/>
    <w:rsid w:val="009D4D33"/>
    <w:rsid w:val="009D4EF1"/>
    <w:rsid w:val="009D4F7D"/>
    <w:rsid w:val="009D5E92"/>
    <w:rsid w:val="009D5F94"/>
    <w:rsid w:val="009D62D5"/>
    <w:rsid w:val="009D6955"/>
    <w:rsid w:val="009D7DB1"/>
    <w:rsid w:val="009D7DF4"/>
    <w:rsid w:val="009D7FC6"/>
    <w:rsid w:val="009E22D6"/>
    <w:rsid w:val="009E2B84"/>
    <w:rsid w:val="009E32AD"/>
    <w:rsid w:val="009E36F2"/>
    <w:rsid w:val="009E411D"/>
    <w:rsid w:val="009E4383"/>
    <w:rsid w:val="009E4B7F"/>
    <w:rsid w:val="009E51A9"/>
    <w:rsid w:val="009E52BA"/>
    <w:rsid w:val="009E56A1"/>
    <w:rsid w:val="009E6589"/>
    <w:rsid w:val="009E6AF7"/>
    <w:rsid w:val="009E7D45"/>
    <w:rsid w:val="009E7FA1"/>
    <w:rsid w:val="009F0C42"/>
    <w:rsid w:val="009F0C9F"/>
    <w:rsid w:val="009F1196"/>
    <w:rsid w:val="009F13B4"/>
    <w:rsid w:val="009F3CB4"/>
    <w:rsid w:val="009F407D"/>
    <w:rsid w:val="009F4437"/>
    <w:rsid w:val="009F474E"/>
    <w:rsid w:val="009F518B"/>
    <w:rsid w:val="009F6B7E"/>
    <w:rsid w:val="009F7241"/>
    <w:rsid w:val="009F72C8"/>
    <w:rsid w:val="00A00B2E"/>
    <w:rsid w:val="00A011B0"/>
    <w:rsid w:val="00A018D1"/>
    <w:rsid w:val="00A01A83"/>
    <w:rsid w:val="00A01DE3"/>
    <w:rsid w:val="00A01F88"/>
    <w:rsid w:val="00A01FC1"/>
    <w:rsid w:val="00A023B8"/>
    <w:rsid w:val="00A026A3"/>
    <w:rsid w:val="00A0328E"/>
    <w:rsid w:val="00A032D0"/>
    <w:rsid w:val="00A03663"/>
    <w:rsid w:val="00A03EFA"/>
    <w:rsid w:val="00A04C74"/>
    <w:rsid w:val="00A04FB1"/>
    <w:rsid w:val="00A05744"/>
    <w:rsid w:val="00A058A9"/>
    <w:rsid w:val="00A05F71"/>
    <w:rsid w:val="00A062F5"/>
    <w:rsid w:val="00A062F9"/>
    <w:rsid w:val="00A067BD"/>
    <w:rsid w:val="00A0791E"/>
    <w:rsid w:val="00A07E02"/>
    <w:rsid w:val="00A07F7D"/>
    <w:rsid w:val="00A10552"/>
    <w:rsid w:val="00A108F8"/>
    <w:rsid w:val="00A1151A"/>
    <w:rsid w:val="00A11B36"/>
    <w:rsid w:val="00A1235C"/>
    <w:rsid w:val="00A131A8"/>
    <w:rsid w:val="00A142F7"/>
    <w:rsid w:val="00A14C2F"/>
    <w:rsid w:val="00A158F0"/>
    <w:rsid w:val="00A16A9A"/>
    <w:rsid w:val="00A16DE2"/>
    <w:rsid w:val="00A17E6F"/>
    <w:rsid w:val="00A209BF"/>
    <w:rsid w:val="00A20A33"/>
    <w:rsid w:val="00A214D9"/>
    <w:rsid w:val="00A2179F"/>
    <w:rsid w:val="00A219EA"/>
    <w:rsid w:val="00A223EB"/>
    <w:rsid w:val="00A22476"/>
    <w:rsid w:val="00A22CBC"/>
    <w:rsid w:val="00A23FA5"/>
    <w:rsid w:val="00A25008"/>
    <w:rsid w:val="00A25303"/>
    <w:rsid w:val="00A26F1A"/>
    <w:rsid w:val="00A2709A"/>
    <w:rsid w:val="00A270C2"/>
    <w:rsid w:val="00A27274"/>
    <w:rsid w:val="00A303A8"/>
    <w:rsid w:val="00A306BD"/>
    <w:rsid w:val="00A315EF"/>
    <w:rsid w:val="00A32152"/>
    <w:rsid w:val="00A321EC"/>
    <w:rsid w:val="00A339DD"/>
    <w:rsid w:val="00A33EE7"/>
    <w:rsid w:val="00A340AA"/>
    <w:rsid w:val="00A35186"/>
    <w:rsid w:val="00A35ABF"/>
    <w:rsid w:val="00A35D4A"/>
    <w:rsid w:val="00A36681"/>
    <w:rsid w:val="00A36886"/>
    <w:rsid w:val="00A36D16"/>
    <w:rsid w:val="00A36ED1"/>
    <w:rsid w:val="00A37D8F"/>
    <w:rsid w:val="00A4125C"/>
    <w:rsid w:val="00A412D2"/>
    <w:rsid w:val="00A41B00"/>
    <w:rsid w:val="00A42174"/>
    <w:rsid w:val="00A421BA"/>
    <w:rsid w:val="00A428DC"/>
    <w:rsid w:val="00A42ABC"/>
    <w:rsid w:val="00A42D52"/>
    <w:rsid w:val="00A42E84"/>
    <w:rsid w:val="00A43CD5"/>
    <w:rsid w:val="00A44C21"/>
    <w:rsid w:val="00A45BA1"/>
    <w:rsid w:val="00A460B0"/>
    <w:rsid w:val="00A4680A"/>
    <w:rsid w:val="00A46FA8"/>
    <w:rsid w:val="00A473A7"/>
    <w:rsid w:val="00A47944"/>
    <w:rsid w:val="00A47A39"/>
    <w:rsid w:val="00A50CA7"/>
    <w:rsid w:val="00A5168D"/>
    <w:rsid w:val="00A52034"/>
    <w:rsid w:val="00A5290E"/>
    <w:rsid w:val="00A5533C"/>
    <w:rsid w:val="00A558B9"/>
    <w:rsid w:val="00A55CEA"/>
    <w:rsid w:val="00A56293"/>
    <w:rsid w:val="00A576A2"/>
    <w:rsid w:val="00A60D9B"/>
    <w:rsid w:val="00A60E49"/>
    <w:rsid w:val="00A60F75"/>
    <w:rsid w:val="00A61726"/>
    <w:rsid w:val="00A61952"/>
    <w:rsid w:val="00A61B46"/>
    <w:rsid w:val="00A6275A"/>
    <w:rsid w:val="00A63494"/>
    <w:rsid w:val="00A63650"/>
    <w:rsid w:val="00A636F3"/>
    <w:rsid w:val="00A6520B"/>
    <w:rsid w:val="00A65812"/>
    <w:rsid w:val="00A65A8E"/>
    <w:rsid w:val="00A666E3"/>
    <w:rsid w:val="00A66DDD"/>
    <w:rsid w:val="00A675EB"/>
    <w:rsid w:val="00A676C3"/>
    <w:rsid w:val="00A677D6"/>
    <w:rsid w:val="00A67C8D"/>
    <w:rsid w:val="00A67F25"/>
    <w:rsid w:val="00A70250"/>
    <w:rsid w:val="00A70537"/>
    <w:rsid w:val="00A7086C"/>
    <w:rsid w:val="00A72ABB"/>
    <w:rsid w:val="00A7312D"/>
    <w:rsid w:val="00A73B48"/>
    <w:rsid w:val="00A74809"/>
    <w:rsid w:val="00A7575B"/>
    <w:rsid w:val="00A768EE"/>
    <w:rsid w:val="00A76922"/>
    <w:rsid w:val="00A76A75"/>
    <w:rsid w:val="00A7719F"/>
    <w:rsid w:val="00A77752"/>
    <w:rsid w:val="00A779BD"/>
    <w:rsid w:val="00A80CED"/>
    <w:rsid w:val="00A80D56"/>
    <w:rsid w:val="00A81FC7"/>
    <w:rsid w:val="00A8217F"/>
    <w:rsid w:val="00A821B4"/>
    <w:rsid w:val="00A8282D"/>
    <w:rsid w:val="00A82B5A"/>
    <w:rsid w:val="00A83A36"/>
    <w:rsid w:val="00A83D7F"/>
    <w:rsid w:val="00A83F25"/>
    <w:rsid w:val="00A844BC"/>
    <w:rsid w:val="00A84A30"/>
    <w:rsid w:val="00A84AB8"/>
    <w:rsid w:val="00A84EBF"/>
    <w:rsid w:val="00A850CE"/>
    <w:rsid w:val="00A8568F"/>
    <w:rsid w:val="00A85AC6"/>
    <w:rsid w:val="00A86897"/>
    <w:rsid w:val="00A86BFA"/>
    <w:rsid w:val="00A87C07"/>
    <w:rsid w:val="00A90073"/>
    <w:rsid w:val="00A90110"/>
    <w:rsid w:val="00A90118"/>
    <w:rsid w:val="00A90B20"/>
    <w:rsid w:val="00A90DB3"/>
    <w:rsid w:val="00A92566"/>
    <w:rsid w:val="00A92EE4"/>
    <w:rsid w:val="00A930E0"/>
    <w:rsid w:val="00A9310C"/>
    <w:rsid w:val="00A93899"/>
    <w:rsid w:val="00A94289"/>
    <w:rsid w:val="00A946D7"/>
    <w:rsid w:val="00A95324"/>
    <w:rsid w:val="00A95B50"/>
    <w:rsid w:val="00A9632F"/>
    <w:rsid w:val="00A9633F"/>
    <w:rsid w:val="00A963EB"/>
    <w:rsid w:val="00A96491"/>
    <w:rsid w:val="00A9651E"/>
    <w:rsid w:val="00A966DC"/>
    <w:rsid w:val="00A972D3"/>
    <w:rsid w:val="00A9782B"/>
    <w:rsid w:val="00A97B29"/>
    <w:rsid w:val="00A97C06"/>
    <w:rsid w:val="00A97F08"/>
    <w:rsid w:val="00AA00A0"/>
    <w:rsid w:val="00AA115B"/>
    <w:rsid w:val="00AA2714"/>
    <w:rsid w:val="00AA2ECB"/>
    <w:rsid w:val="00AA531C"/>
    <w:rsid w:val="00AA53E7"/>
    <w:rsid w:val="00AA5571"/>
    <w:rsid w:val="00AA55C2"/>
    <w:rsid w:val="00AA5709"/>
    <w:rsid w:val="00AA5BA5"/>
    <w:rsid w:val="00AA6250"/>
    <w:rsid w:val="00AA69D3"/>
    <w:rsid w:val="00AA7723"/>
    <w:rsid w:val="00AB02C3"/>
    <w:rsid w:val="00AB0940"/>
    <w:rsid w:val="00AB0D4B"/>
    <w:rsid w:val="00AB2DAE"/>
    <w:rsid w:val="00AB2F51"/>
    <w:rsid w:val="00AB3018"/>
    <w:rsid w:val="00AB32E4"/>
    <w:rsid w:val="00AB3A5E"/>
    <w:rsid w:val="00AB3B9D"/>
    <w:rsid w:val="00AB403B"/>
    <w:rsid w:val="00AB5FCD"/>
    <w:rsid w:val="00AB640A"/>
    <w:rsid w:val="00AB69F2"/>
    <w:rsid w:val="00AB787B"/>
    <w:rsid w:val="00AB787C"/>
    <w:rsid w:val="00AB7CB0"/>
    <w:rsid w:val="00AC0224"/>
    <w:rsid w:val="00AC04F7"/>
    <w:rsid w:val="00AC0B47"/>
    <w:rsid w:val="00AC1A84"/>
    <w:rsid w:val="00AC280C"/>
    <w:rsid w:val="00AC285A"/>
    <w:rsid w:val="00AC2A4E"/>
    <w:rsid w:val="00AC2A9C"/>
    <w:rsid w:val="00AC388F"/>
    <w:rsid w:val="00AC389B"/>
    <w:rsid w:val="00AC399E"/>
    <w:rsid w:val="00AC3A20"/>
    <w:rsid w:val="00AC3AAD"/>
    <w:rsid w:val="00AC487D"/>
    <w:rsid w:val="00AC4BFC"/>
    <w:rsid w:val="00AC56ED"/>
    <w:rsid w:val="00AC6862"/>
    <w:rsid w:val="00AC6B84"/>
    <w:rsid w:val="00AC7055"/>
    <w:rsid w:val="00AC7B37"/>
    <w:rsid w:val="00AC7E97"/>
    <w:rsid w:val="00AC7F46"/>
    <w:rsid w:val="00AD0FE5"/>
    <w:rsid w:val="00AD12DE"/>
    <w:rsid w:val="00AD12FA"/>
    <w:rsid w:val="00AD179F"/>
    <w:rsid w:val="00AD34AB"/>
    <w:rsid w:val="00AD44BD"/>
    <w:rsid w:val="00AD4785"/>
    <w:rsid w:val="00AD4913"/>
    <w:rsid w:val="00AD4942"/>
    <w:rsid w:val="00AD4C42"/>
    <w:rsid w:val="00AD63A1"/>
    <w:rsid w:val="00AD7A25"/>
    <w:rsid w:val="00AE00A1"/>
    <w:rsid w:val="00AE0A92"/>
    <w:rsid w:val="00AE0B63"/>
    <w:rsid w:val="00AE0CDB"/>
    <w:rsid w:val="00AE11DB"/>
    <w:rsid w:val="00AE1E56"/>
    <w:rsid w:val="00AE211E"/>
    <w:rsid w:val="00AE2DD5"/>
    <w:rsid w:val="00AE3E5D"/>
    <w:rsid w:val="00AE6283"/>
    <w:rsid w:val="00AE641D"/>
    <w:rsid w:val="00AE6BA4"/>
    <w:rsid w:val="00AE7087"/>
    <w:rsid w:val="00AE70B5"/>
    <w:rsid w:val="00AE7477"/>
    <w:rsid w:val="00AE7FCB"/>
    <w:rsid w:val="00AF01E4"/>
    <w:rsid w:val="00AF050B"/>
    <w:rsid w:val="00AF071D"/>
    <w:rsid w:val="00AF16CB"/>
    <w:rsid w:val="00AF1D4A"/>
    <w:rsid w:val="00AF28FC"/>
    <w:rsid w:val="00AF2E6C"/>
    <w:rsid w:val="00AF3422"/>
    <w:rsid w:val="00AF3C8B"/>
    <w:rsid w:val="00AF3E43"/>
    <w:rsid w:val="00AF4517"/>
    <w:rsid w:val="00AF49CB"/>
    <w:rsid w:val="00AF4D21"/>
    <w:rsid w:val="00AF4ED1"/>
    <w:rsid w:val="00AF5D87"/>
    <w:rsid w:val="00AF61B2"/>
    <w:rsid w:val="00AF6AA7"/>
    <w:rsid w:val="00AF743D"/>
    <w:rsid w:val="00B017B4"/>
    <w:rsid w:val="00B0451F"/>
    <w:rsid w:val="00B051E5"/>
    <w:rsid w:val="00B05497"/>
    <w:rsid w:val="00B061F0"/>
    <w:rsid w:val="00B06D12"/>
    <w:rsid w:val="00B0788C"/>
    <w:rsid w:val="00B11EEE"/>
    <w:rsid w:val="00B12496"/>
    <w:rsid w:val="00B1266A"/>
    <w:rsid w:val="00B12F57"/>
    <w:rsid w:val="00B131C3"/>
    <w:rsid w:val="00B13B1C"/>
    <w:rsid w:val="00B1401F"/>
    <w:rsid w:val="00B146EF"/>
    <w:rsid w:val="00B14AF3"/>
    <w:rsid w:val="00B14E94"/>
    <w:rsid w:val="00B153E0"/>
    <w:rsid w:val="00B16229"/>
    <w:rsid w:val="00B168D4"/>
    <w:rsid w:val="00B170BF"/>
    <w:rsid w:val="00B171ED"/>
    <w:rsid w:val="00B17E83"/>
    <w:rsid w:val="00B202E0"/>
    <w:rsid w:val="00B20990"/>
    <w:rsid w:val="00B20B4C"/>
    <w:rsid w:val="00B21C05"/>
    <w:rsid w:val="00B2213E"/>
    <w:rsid w:val="00B224E6"/>
    <w:rsid w:val="00B2268B"/>
    <w:rsid w:val="00B23BD3"/>
    <w:rsid w:val="00B23C5F"/>
    <w:rsid w:val="00B24252"/>
    <w:rsid w:val="00B24AF9"/>
    <w:rsid w:val="00B26A8C"/>
    <w:rsid w:val="00B30F8A"/>
    <w:rsid w:val="00B31A47"/>
    <w:rsid w:val="00B31EA0"/>
    <w:rsid w:val="00B333AB"/>
    <w:rsid w:val="00B34003"/>
    <w:rsid w:val="00B344BF"/>
    <w:rsid w:val="00B345E0"/>
    <w:rsid w:val="00B35FFB"/>
    <w:rsid w:val="00B36937"/>
    <w:rsid w:val="00B36A8B"/>
    <w:rsid w:val="00B37275"/>
    <w:rsid w:val="00B40082"/>
    <w:rsid w:val="00B40EE1"/>
    <w:rsid w:val="00B41365"/>
    <w:rsid w:val="00B4215D"/>
    <w:rsid w:val="00B42B31"/>
    <w:rsid w:val="00B42E1B"/>
    <w:rsid w:val="00B45735"/>
    <w:rsid w:val="00B45FE1"/>
    <w:rsid w:val="00B462DF"/>
    <w:rsid w:val="00B46A64"/>
    <w:rsid w:val="00B46C6C"/>
    <w:rsid w:val="00B479B8"/>
    <w:rsid w:val="00B47BA2"/>
    <w:rsid w:val="00B47C3C"/>
    <w:rsid w:val="00B502A0"/>
    <w:rsid w:val="00B50617"/>
    <w:rsid w:val="00B50672"/>
    <w:rsid w:val="00B50FCB"/>
    <w:rsid w:val="00B5145F"/>
    <w:rsid w:val="00B51AF4"/>
    <w:rsid w:val="00B51CC7"/>
    <w:rsid w:val="00B52137"/>
    <w:rsid w:val="00B521AA"/>
    <w:rsid w:val="00B5298F"/>
    <w:rsid w:val="00B533F1"/>
    <w:rsid w:val="00B53E29"/>
    <w:rsid w:val="00B5555B"/>
    <w:rsid w:val="00B555E2"/>
    <w:rsid w:val="00B555EB"/>
    <w:rsid w:val="00B56203"/>
    <w:rsid w:val="00B56B6D"/>
    <w:rsid w:val="00B56FBE"/>
    <w:rsid w:val="00B57DD9"/>
    <w:rsid w:val="00B57E5A"/>
    <w:rsid w:val="00B57FB9"/>
    <w:rsid w:val="00B603D5"/>
    <w:rsid w:val="00B6138E"/>
    <w:rsid w:val="00B621C8"/>
    <w:rsid w:val="00B62673"/>
    <w:rsid w:val="00B62855"/>
    <w:rsid w:val="00B62EA4"/>
    <w:rsid w:val="00B62F04"/>
    <w:rsid w:val="00B633AF"/>
    <w:rsid w:val="00B63D1D"/>
    <w:rsid w:val="00B64523"/>
    <w:rsid w:val="00B64649"/>
    <w:rsid w:val="00B6519D"/>
    <w:rsid w:val="00B65941"/>
    <w:rsid w:val="00B66964"/>
    <w:rsid w:val="00B66BFE"/>
    <w:rsid w:val="00B6714D"/>
    <w:rsid w:val="00B67952"/>
    <w:rsid w:val="00B67B77"/>
    <w:rsid w:val="00B7055E"/>
    <w:rsid w:val="00B70573"/>
    <w:rsid w:val="00B70833"/>
    <w:rsid w:val="00B70977"/>
    <w:rsid w:val="00B70AD4"/>
    <w:rsid w:val="00B7184F"/>
    <w:rsid w:val="00B71C2B"/>
    <w:rsid w:val="00B7222E"/>
    <w:rsid w:val="00B72D80"/>
    <w:rsid w:val="00B741D3"/>
    <w:rsid w:val="00B74270"/>
    <w:rsid w:val="00B74B0E"/>
    <w:rsid w:val="00B75E4B"/>
    <w:rsid w:val="00B764C8"/>
    <w:rsid w:val="00B76708"/>
    <w:rsid w:val="00B76AC6"/>
    <w:rsid w:val="00B76B87"/>
    <w:rsid w:val="00B80690"/>
    <w:rsid w:val="00B81F8B"/>
    <w:rsid w:val="00B82FB7"/>
    <w:rsid w:val="00B82FC4"/>
    <w:rsid w:val="00B83DC5"/>
    <w:rsid w:val="00B8454C"/>
    <w:rsid w:val="00B85048"/>
    <w:rsid w:val="00B861F6"/>
    <w:rsid w:val="00B862C1"/>
    <w:rsid w:val="00B86C15"/>
    <w:rsid w:val="00B90113"/>
    <w:rsid w:val="00B9083E"/>
    <w:rsid w:val="00B90853"/>
    <w:rsid w:val="00B90D2C"/>
    <w:rsid w:val="00B91082"/>
    <w:rsid w:val="00B9118E"/>
    <w:rsid w:val="00B91326"/>
    <w:rsid w:val="00B91776"/>
    <w:rsid w:val="00B94255"/>
    <w:rsid w:val="00B94335"/>
    <w:rsid w:val="00B94A70"/>
    <w:rsid w:val="00B94FAA"/>
    <w:rsid w:val="00B9533C"/>
    <w:rsid w:val="00B961EF"/>
    <w:rsid w:val="00B96822"/>
    <w:rsid w:val="00B969B3"/>
    <w:rsid w:val="00B96C85"/>
    <w:rsid w:val="00B971DC"/>
    <w:rsid w:val="00BA093C"/>
    <w:rsid w:val="00BA0A22"/>
    <w:rsid w:val="00BA0CD2"/>
    <w:rsid w:val="00BA0D64"/>
    <w:rsid w:val="00BA0FED"/>
    <w:rsid w:val="00BA1694"/>
    <w:rsid w:val="00BA17DE"/>
    <w:rsid w:val="00BA1A56"/>
    <w:rsid w:val="00BA218E"/>
    <w:rsid w:val="00BA2490"/>
    <w:rsid w:val="00BA2A1F"/>
    <w:rsid w:val="00BA3CE6"/>
    <w:rsid w:val="00BA3E87"/>
    <w:rsid w:val="00BA441E"/>
    <w:rsid w:val="00BA4704"/>
    <w:rsid w:val="00BA49D9"/>
    <w:rsid w:val="00BA49E8"/>
    <w:rsid w:val="00BA7BC1"/>
    <w:rsid w:val="00BB0DCD"/>
    <w:rsid w:val="00BB13B5"/>
    <w:rsid w:val="00BB17FC"/>
    <w:rsid w:val="00BB318C"/>
    <w:rsid w:val="00BB3FD1"/>
    <w:rsid w:val="00BB4DBE"/>
    <w:rsid w:val="00BB5AED"/>
    <w:rsid w:val="00BB63BC"/>
    <w:rsid w:val="00BB677D"/>
    <w:rsid w:val="00BB719F"/>
    <w:rsid w:val="00BB7878"/>
    <w:rsid w:val="00BB7C9F"/>
    <w:rsid w:val="00BC1282"/>
    <w:rsid w:val="00BC1C7B"/>
    <w:rsid w:val="00BC1E6F"/>
    <w:rsid w:val="00BC22C6"/>
    <w:rsid w:val="00BC2ABC"/>
    <w:rsid w:val="00BC2CD4"/>
    <w:rsid w:val="00BC31C1"/>
    <w:rsid w:val="00BC41DA"/>
    <w:rsid w:val="00BC4A8F"/>
    <w:rsid w:val="00BC557F"/>
    <w:rsid w:val="00BC5C2B"/>
    <w:rsid w:val="00BC62D3"/>
    <w:rsid w:val="00BC654B"/>
    <w:rsid w:val="00BC7847"/>
    <w:rsid w:val="00BD0D06"/>
    <w:rsid w:val="00BD1AF1"/>
    <w:rsid w:val="00BD1DDF"/>
    <w:rsid w:val="00BD28CD"/>
    <w:rsid w:val="00BD2D32"/>
    <w:rsid w:val="00BD2F91"/>
    <w:rsid w:val="00BD3974"/>
    <w:rsid w:val="00BD3B25"/>
    <w:rsid w:val="00BD435F"/>
    <w:rsid w:val="00BD44CE"/>
    <w:rsid w:val="00BD4F74"/>
    <w:rsid w:val="00BD5B01"/>
    <w:rsid w:val="00BD5B38"/>
    <w:rsid w:val="00BD79A7"/>
    <w:rsid w:val="00BE01AD"/>
    <w:rsid w:val="00BE1C74"/>
    <w:rsid w:val="00BE26BF"/>
    <w:rsid w:val="00BE2B44"/>
    <w:rsid w:val="00BE4176"/>
    <w:rsid w:val="00BE423A"/>
    <w:rsid w:val="00BE4405"/>
    <w:rsid w:val="00BE5028"/>
    <w:rsid w:val="00BE56EF"/>
    <w:rsid w:val="00BE72E8"/>
    <w:rsid w:val="00BE79F7"/>
    <w:rsid w:val="00BF0327"/>
    <w:rsid w:val="00BF06A5"/>
    <w:rsid w:val="00BF0BCC"/>
    <w:rsid w:val="00BF0C45"/>
    <w:rsid w:val="00BF0F38"/>
    <w:rsid w:val="00BF1581"/>
    <w:rsid w:val="00BF175E"/>
    <w:rsid w:val="00BF202A"/>
    <w:rsid w:val="00BF31E1"/>
    <w:rsid w:val="00BF3A9B"/>
    <w:rsid w:val="00BF3CEA"/>
    <w:rsid w:val="00BF4A3C"/>
    <w:rsid w:val="00BF5C52"/>
    <w:rsid w:val="00BF62FF"/>
    <w:rsid w:val="00BF6871"/>
    <w:rsid w:val="00BF695D"/>
    <w:rsid w:val="00BF6E4E"/>
    <w:rsid w:val="00BF7642"/>
    <w:rsid w:val="00BF7E9E"/>
    <w:rsid w:val="00C00971"/>
    <w:rsid w:val="00C01399"/>
    <w:rsid w:val="00C02390"/>
    <w:rsid w:val="00C0247B"/>
    <w:rsid w:val="00C02AB9"/>
    <w:rsid w:val="00C02BB7"/>
    <w:rsid w:val="00C053DF"/>
    <w:rsid w:val="00C05B3B"/>
    <w:rsid w:val="00C072F9"/>
    <w:rsid w:val="00C07617"/>
    <w:rsid w:val="00C07B76"/>
    <w:rsid w:val="00C10438"/>
    <w:rsid w:val="00C118F0"/>
    <w:rsid w:val="00C11E1A"/>
    <w:rsid w:val="00C11FAB"/>
    <w:rsid w:val="00C12158"/>
    <w:rsid w:val="00C12C07"/>
    <w:rsid w:val="00C13898"/>
    <w:rsid w:val="00C13B5C"/>
    <w:rsid w:val="00C1498E"/>
    <w:rsid w:val="00C14A49"/>
    <w:rsid w:val="00C14BAF"/>
    <w:rsid w:val="00C14DEE"/>
    <w:rsid w:val="00C154D4"/>
    <w:rsid w:val="00C16D1E"/>
    <w:rsid w:val="00C17372"/>
    <w:rsid w:val="00C2016C"/>
    <w:rsid w:val="00C20977"/>
    <w:rsid w:val="00C20B71"/>
    <w:rsid w:val="00C2173F"/>
    <w:rsid w:val="00C21C0D"/>
    <w:rsid w:val="00C2217E"/>
    <w:rsid w:val="00C2295A"/>
    <w:rsid w:val="00C23FD4"/>
    <w:rsid w:val="00C2435F"/>
    <w:rsid w:val="00C24753"/>
    <w:rsid w:val="00C255F8"/>
    <w:rsid w:val="00C25EEA"/>
    <w:rsid w:val="00C27338"/>
    <w:rsid w:val="00C27C7D"/>
    <w:rsid w:val="00C27F68"/>
    <w:rsid w:val="00C27F90"/>
    <w:rsid w:val="00C30CC3"/>
    <w:rsid w:val="00C30D0F"/>
    <w:rsid w:val="00C30F8B"/>
    <w:rsid w:val="00C31C54"/>
    <w:rsid w:val="00C327B3"/>
    <w:rsid w:val="00C32A59"/>
    <w:rsid w:val="00C32B91"/>
    <w:rsid w:val="00C32C99"/>
    <w:rsid w:val="00C3342A"/>
    <w:rsid w:val="00C35011"/>
    <w:rsid w:val="00C350F4"/>
    <w:rsid w:val="00C36DDA"/>
    <w:rsid w:val="00C36FD3"/>
    <w:rsid w:val="00C371E3"/>
    <w:rsid w:val="00C37519"/>
    <w:rsid w:val="00C37C7B"/>
    <w:rsid w:val="00C41BA0"/>
    <w:rsid w:val="00C4304A"/>
    <w:rsid w:val="00C43FE3"/>
    <w:rsid w:val="00C446CA"/>
    <w:rsid w:val="00C44790"/>
    <w:rsid w:val="00C44CA2"/>
    <w:rsid w:val="00C45DF7"/>
    <w:rsid w:val="00C4622E"/>
    <w:rsid w:val="00C46A61"/>
    <w:rsid w:val="00C47149"/>
    <w:rsid w:val="00C47947"/>
    <w:rsid w:val="00C47CF3"/>
    <w:rsid w:val="00C51129"/>
    <w:rsid w:val="00C5174D"/>
    <w:rsid w:val="00C5284F"/>
    <w:rsid w:val="00C53295"/>
    <w:rsid w:val="00C534EB"/>
    <w:rsid w:val="00C53C4E"/>
    <w:rsid w:val="00C5407F"/>
    <w:rsid w:val="00C54448"/>
    <w:rsid w:val="00C55ECF"/>
    <w:rsid w:val="00C56AC8"/>
    <w:rsid w:val="00C56EB8"/>
    <w:rsid w:val="00C57109"/>
    <w:rsid w:val="00C5717E"/>
    <w:rsid w:val="00C604F8"/>
    <w:rsid w:val="00C607C2"/>
    <w:rsid w:val="00C60A7F"/>
    <w:rsid w:val="00C60F78"/>
    <w:rsid w:val="00C614A7"/>
    <w:rsid w:val="00C61705"/>
    <w:rsid w:val="00C629DA"/>
    <w:rsid w:val="00C62C86"/>
    <w:rsid w:val="00C63DAA"/>
    <w:rsid w:val="00C640C2"/>
    <w:rsid w:val="00C64155"/>
    <w:rsid w:val="00C651E3"/>
    <w:rsid w:val="00C653FD"/>
    <w:rsid w:val="00C6578C"/>
    <w:rsid w:val="00C66080"/>
    <w:rsid w:val="00C664B6"/>
    <w:rsid w:val="00C66D3E"/>
    <w:rsid w:val="00C67F0A"/>
    <w:rsid w:val="00C67F59"/>
    <w:rsid w:val="00C702DB"/>
    <w:rsid w:val="00C709B7"/>
    <w:rsid w:val="00C70A6D"/>
    <w:rsid w:val="00C70D85"/>
    <w:rsid w:val="00C70DFD"/>
    <w:rsid w:val="00C71E09"/>
    <w:rsid w:val="00C72493"/>
    <w:rsid w:val="00C72CCD"/>
    <w:rsid w:val="00C72FF1"/>
    <w:rsid w:val="00C7313C"/>
    <w:rsid w:val="00C739C1"/>
    <w:rsid w:val="00C73A58"/>
    <w:rsid w:val="00C74BC2"/>
    <w:rsid w:val="00C75377"/>
    <w:rsid w:val="00C759AC"/>
    <w:rsid w:val="00C75F12"/>
    <w:rsid w:val="00C763E8"/>
    <w:rsid w:val="00C76607"/>
    <w:rsid w:val="00C7781A"/>
    <w:rsid w:val="00C77AC8"/>
    <w:rsid w:val="00C77EE9"/>
    <w:rsid w:val="00C8030A"/>
    <w:rsid w:val="00C80C19"/>
    <w:rsid w:val="00C81096"/>
    <w:rsid w:val="00C811BD"/>
    <w:rsid w:val="00C8128E"/>
    <w:rsid w:val="00C81512"/>
    <w:rsid w:val="00C820BA"/>
    <w:rsid w:val="00C82A40"/>
    <w:rsid w:val="00C8352F"/>
    <w:rsid w:val="00C837CA"/>
    <w:rsid w:val="00C837E2"/>
    <w:rsid w:val="00C83A7A"/>
    <w:rsid w:val="00C84638"/>
    <w:rsid w:val="00C857C9"/>
    <w:rsid w:val="00C868A6"/>
    <w:rsid w:val="00C877AC"/>
    <w:rsid w:val="00C87EAD"/>
    <w:rsid w:val="00C9006A"/>
    <w:rsid w:val="00C903FD"/>
    <w:rsid w:val="00C908E9"/>
    <w:rsid w:val="00C91DC9"/>
    <w:rsid w:val="00C92257"/>
    <w:rsid w:val="00C92F34"/>
    <w:rsid w:val="00C933FB"/>
    <w:rsid w:val="00C93A47"/>
    <w:rsid w:val="00C93CA3"/>
    <w:rsid w:val="00C9439D"/>
    <w:rsid w:val="00C949B7"/>
    <w:rsid w:val="00C94EA4"/>
    <w:rsid w:val="00C9592F"/>
    <w:rsid w:val="00C95E95"/>
    <w:rsid w:val="00C96596"/>
    <w:rsid w:val="00C97215"/>
    <w:rsid w:val="00C97AD1"/>
    <w:rsid w:val="00CA057A"/>
    <w:rsid w:val="00CA068B"/>
    <w:rsid w:val="00CA091F"/>
    <w:rsid w:val="00CA0C32"/>
    <w:rsid w:val="00CA1B78"/>
    <w:rsid w:val="00CA274B"/>
    <w:rsid w:val="00CA2F18"/>
    <w:rsid w:val="00CA3BA2"/>
    <w:rsid w:val="00CA57B9"/>
    <w:rsid w:val="00CA5EA6"/>
    <w:rsid w:val="00CA6111"/>
    <w:rsid w:val="00CA6245"/>
    <w:rsid w:val="00CA62AF"/>
    <w:rsid w:val="00CA6310"/>
    <w:rsid w:val="00CB027C"/>
    <w:rsid w:val="00CB05B7"/>
    <w:rsid w:val="00CB0EA4"/>
    <w:rsid w:val="00CB1113"/>
    <w:rsid w:val="00CB13A3"/>
    <w:rsid w:val="00CB1E10"/>
    <w:rsid w:val="00CB2A97"/>
    <w:rsid w:val="00CB30E2"/>
    <w:rsid w:val="00CB329A"/>
    <w:rsid w:val="00CB36A7"/>
    <w:rsid w:val="00CB67FD"/>
    <w:rsid w:val="00CB7251"/>
    <w:rsid w:val="00CB7B58"/>
    <w:rsid w:val="00CB7E68"/>
    <w:rsid w:val="00CC029F"/>
    <w:rsid w:val="00CC07D9"/>
    <w:rsid w:val="00CC10CD"/>
    <w:rsid w:val="00CC1222"/>
    <w:rsid w:val="00CC12D1"/>
    <w:rsid w:val="00CC1AC1"/>
    <w:rsid w:val="00CC1F5B"/>
    <w:rsid w:val="00CC2482"/>
    <w:rsid w:val="00CC2657"/>
    <w:rsid w:val="00CC27CA"/>
    <w:rsid w:val="00CC2985"/>
    <w:rsid w:val="00CC37BC"/>
    <w:rsid w:val="00CC38F6"/>
    <w:rsid w:val="00CC3B46"/>
    <w:rsid w:val="00CC45FC"/>
    <w:rsid w:val="00CC4EF9"/>
    <w:rsid w:val="00CC53FA"/>
    <w:rsid w:val="00CC6C41"/>
    <w:rsid w:val="00CC70ED"/>
    <w:rsid w:val="00CC7550"/>
    <w:rsid w:val="00CC7B51"/>
    <w:rsid w:val="00CC7F80"/>
    <w:rsid w:val="00CD098D"/>
    <w:rsid w:val="00CD120A"/>
    <w:rsid w:val="00CD1325"/>
    <w:rsid w:val="00CD1549"/>
    <w:rsid w:val="00CD4998"/>
    <w:rsid w:val="00CD5ABF"/>
    <w:rsid w:val="00CD5B48"/>
    <w:rsid w:val="00CD5B7F"/>
    <w:rsid w:val="00CD5F28"/>
    <w:rsid w:val="00CE01C2"/>
    <w:rsid w:val="00CE0464"/>
    <w:rsid w:val="00CE09AD"/>
    <w:rsid w:val="00CE0E18"/>
    <w:rsid w:val="00CE142A"/>
    <w:rsid w:val="00CE164B"/>
    <w:rsid w:val="00CE18A3"/>
    <w:rsid w:val="00CE18C0"/>
    <w:rsid w:val="00CE1FC8"/>
    <w:rsid w:val="00CE2221"/>
    <w:rsid w:val="00CE255A"/>
    <w:rsid w:val="00CE28E7"/>
    <w:rsid w:val="00CE2D70"/>
    <w:rsid w:val="00CE2EBF"/>
    <w:rsid w:val="00CE34B8"/>
    <w:rsid w:val="00CE3566"/>
    <w:rsid w:val="00CE4B25"/>
    <w:rsid w:val="00CE4F13"/>
    <w:rsid w:val="00CE53E6"/>
    <w:rsid w:val="00CE57AD"/>
    <w:rsid w:val="00CE59CA"/>
    <w:rsid w:val="00CE64F7"/>
    <w:rsid w:val="00CE6A8A"/>
    <w:rsid w:val="00CE6EEA"/>
    <w:rsid w:val="00CE70ED"/>
    <w:rsid w:val="00CE735E"/>
    <w:rsid w:val="00CE7E1B"/>
    <w:rsid w:val="00CF04EF"/>
    <w:rsid w:val="00CF0FE7"/>
    <w:rsid w:val="00CF100E"/>
    <w:rsid w:val="00CF160F"/>
    <w:rsid w:val="00CF1DB3"/>
    <w:rsid w:val="00CF1EB0"/>
    <w:rsid w:val="00CF206F"/>
    <w:rsid w:val="00CF231A"/>
    <w:rsid w:val="00CF30FC"/>
    <w:rsid w:val="00CF31B7"/>
    <w:rsid w:val="00CF31F2"/>
    <w:rsid w:val="00CF5CA8"/>
    <w:rsid w:val="00CF6241"/>
    <w:rsid w:val="00CF6B39"/>
    <w:rsid w:val="00CF7AD5"/>
    <w:rsid w:val="00CF7B01"/>
    <w:rsid w:val="00D006BF"/>
    <w:rsid w:val="00D00AE3"/>
    <w:rsid w:val="00D00E15"/>
    <w:rsid w:val="00D015B0"/>
    <w:rsid w:val="00D01B9D"/>
    <w:rsid w:val="00D03BC2"/>
    <w:rsid w:val="00D0410B"/>
    <w:rsid w:val="00D05013"/>
    <w:rsid w:val="00D05302"/>
    <w:rsid w:val="00D0541B"/>
    <w:rsid w:val="00D05BE4"/>
    <w:rsid w:val="00D05C7F"/>
    <w:rsid w:val="00D07673"/>
    <w:rsid w:val="00D10030"/>
    <w:rsid w:val="00D104A8"/>
    <w:rsid w:val="00D10513"/>
    <w:rsid w:val="00D11D25"/>
    <w:rsid w:val="00D12804"/>
    <w:rsid w:val="00D1290E"/>
    <w:rsid w:val="00D12D6D"/>
    <w:rsid w:val="00D13061"/>
    <w:rsid w:val="00D132BB"/>
    <w:rsid w:val="00D15D27"/>
    <w:rsid w:val="00D15F85"/>
    <w:rsid w:val="00D1605C"/>
    <w:rsid w:val="00D20D2D"/>
    <w:rsid w:val="00D219D8"/>
    <w:rsid w:val="00D21A21"/>
    <w:rsid w:val="00D227F0"/>
    <w:rsid w:val="00D22D2E"/>
    <w:rsid w:val="00D2326F"/>
    <w:rsid w:val="00D24802"/>
    <w:rsid w:val="00D25188"/>
    <w:rsid w:val="00D253EB"/>
    <w:rsid w:val="00D25428"/>
    <w:rsid w:val="00D257D2"/>
    <w:rsid w:val="00D25D55"/>
    <w:rsid w:val="00D2605F"/>
    <w:rsid w:val="00D26855"/>
    <w:rsid w:val="00D27103"/>
    <w:rsid w:val="00D27519"/>
    <w:rsid w:val="00D275BF"/>
    <w:rsid w:val="00D309E8"/>
    <w:rsid w:val="00D313B9"/>
    <w:rsid w:val="00D319CC"/>
    <w:rsid w:val="00D32A45"/>
    <w:rsid w:val="00D32FE9"/>
    <w:rsid w:val="00D33319"/>
    <w:rsid w:val="00D3347E"/>
    <w:rsid w:val="00D34738"/>
    <w:rsid w:val="00D34E60"/>
    <w:rsid w:val="00D3558F"/>
    <w:rsid w:val="00D35ACC"/>
    <w:rsid w:val="00D368AD"/>
    <w:rsid w:val="00D36E74"/>
    <w:rsid w:val="00D36F81"/>
    <w:rsid w:val="00D37C47"/>
    <w:rsid w:val="00D4017F"/>
    <w:rsid w:val="00D40713"/>
    <w:rsid w:val="00D40795"/>
    <w:rsid w:val="00D408C1"/>
    <w:rsid w:val="00D418C5"/>
    <w:rsid w:val="00D41C03"/>
    <w:rsid w:val="00D43261"/>
    <w:rsid w:val="00D43599"/>
    <w:rsid w:val="00D43F08"/>
    <w:rsid w:val="00D44126"/>
    <w:rsid w:val="00D44F85"/>
    <w:rsid w:val="00D45612"/>
    <w:rsid w:val="00D45CE8"/>
    <w:rsid w:val="00D469F4"/>
    <w:rsid w:val="00D46D28"/>
    <w:rsid w:val="00D471C8"/>
    <w:rsid w:val="00D4778E"/>
    <w:rsid w:val="00D47A5A"/>
    <w:rsid w:val="00D50B20"/>
    <w:rsid w:val="00D511DA"/>
    <w:rsid w:val="00D514C5"/>
    <w:rsid w:val="00D51EB6"/>
    <w:rsid w:val="00D52042"/>
    <w:rsid w:val="00D52304"/>
    <w:rsid w:val="00D52523"/>
    <w:rsid w:val="00D5337C"/>
    <w:rsid w:val="00D533F9"/>
    <w:rsid w:val="00D53639"/>
    <w:rsid w:val="00D539EF"/>
    <w:rsid w:val="00D541B2"/>
    <w:rsid w:val="00D54365"/>
    <w:rsid w:val="00D5463B"/>
    <w:rsid w:val="00D54ABA"/>
    <w:rsid w:val="00D54B04"/>
    <w:rsid w:val="00D5722D"/>
    <w:rsid w:val="00D604A8"/>
    <w:rsid w:val="00D61272"/>
    <w:rsid w:val="00D633A6"/>
    <w:rsid w:val="00D638BB"/>
    <w:rsid w:val="00D64185"/>
    <w:rsid w:val="00D64DCC"/>
    <w:rsid w:val="00D6594A"/>
    <w:rsid w:val="00D663CA"/>
    <w:rsid w:val="00D666C7"/>
    <w:rsid w:val="00D675BC"/>
    <w:rsid w:val="00D6785E"/>
    <w:rsid w:val="00D67FBD"/>
    <w:rsid w:val="00D70D04"/>
    <w:rsid w:val="00D7173E"/>
    <w:rsid w:val="00D72195"/>
    <w:rsid w:val="00D7341F"/>
    <w:rsid w:val="00D737B2"/>
    <w:rsid w:val="00D74814"/>
    <w:rsid w:val="00D75FEC"/>
    <w:rsid w:val="00D76024"/>
    <w:rsid w:val="00D768F6"/>
    <w:rsid w:val="00D770DB"/>
    <w:rsid w:val="00D77487"/>
    <w:rsid w:val="00D77716"/>
    <w:rsid w:val="00D779F6"/>
    <w:rsid w:val="00D77FDE"/>
    <w:rsid w:val="00D809CA"/>
    <w:rsid w:val="00D8155C"/>
    <w:rsid w:val="00D817DC"/>
    <w:rsid w:val="00D81BA6"/>
    <w:rsid w:val="00D82423"/>
    <w:rsid w:val="00D82941"/>
    <w:rsid w:val="00D830C6"/>
    <w:rsid w:val="00D8421F"/>
    <w:rsid w:val="00D84393"/>
    <w:rsid w:val="00D84409"/>
    <w:rsid w:val="00D84547"/>
    <w:rsid w:val="00D84A5C"/>
    <w:rsid w:val="00D84D3C"/>
    <w:rsid w:val="00D8534C"/>
    <w:rsid w:val="00D86521"/>
    <w:rsid w:val="00D86845"/>
    <w:rsid w:val="00D90771"/>
    <w:rsid w:val="00D909A4"/>
    <w:rsid w:val="00D91071"/>
    <w:rsid w:val="00D91D99"/>
    <w:rsid w:val="00D91FFF"/>
    <w:rsid w:val="00D92758"/>
    <w:rsid w:val="00D92BA2"/>
    <w:rsid w:val="00D93140"/>
    <w:rsid w:val="00D932E9"/>
    <w:rsid w:val="00D935AD"/>
    <w:rsid w:val="00D935E8"/>
    <w:rsid w:val="00D93D48"/>
    <w:rsid w:val="00D93D5D"/>
    <w:rsid w:val="00D93F67"/>
    <w:rsid w:val="00D94136"/>
    <w:rsid w:val="00D94C5B"/>
    <w:rsid w:val="00D9573D"/>
    <w:rsid w:val="00D959EE"/>
    <w:rsid w:val="00D96208"/>
    <w:rsid w:val="00D96879"/>
    <w:rsid w:val="00D96C46"/>
    <w:rsid w:val="00D9703D"/>
    <w:rsid w:val="00D97246"/>
    <w:rsid w:val="00D9729B"/>
    <w:rsid w:val="00D97EE1"/>
    <w:rsid w:val="00DA0340"/>
    <w:rsid w:val="00DA0BD4"/>
    <w:rsid w:val="00DA0BF7"/>
    <w:rsid w:val="00DA10D9"/>
    <w:rsid w:val="00DA1707"/>
    <w:rsid w:val="00DA1BB6"/>
    <w:rsid w:val="00DA201A"/>
    <w:rsid w:val="00DA3D32"/>
    <w:rsid w:val="00DA4381"/>
    <w:rsid w:val="00DA469D"/>
    <w:rsid w:val="00DA4ACB"/>
    <w:rsid w:val="00DA5675"/>
    <w:rsid w:val="00DA5911"/>
    <w:rsid w:val="00DA67C7"/>
    <w:rsid w:val="00DA683D"/>
    <w:rsid w:val="00DA6DFA"/>
    <w:rsid w:val="00DA77AC"/>
    <w:rsid w:val="00DB204A"/>
    <w:rsid w:val="00DB210F"/>
    <w:rsid w:val="00DB228F"/>
    <w:rsid w:val="00DB29C4"/>
    <w:rsid w:val="00DB2B5C"/>
    <w:rsid w:val="00DB38E3"/>
    <w:rsid w:val="00DB3A98"/>
    <w:rsid w:val="00DB3D66"/>
    <w:rsid w:val="00DB4171"/>
    <w:rsid w:val="00DB42BC"/>
    <w:rsid w:val="00DB43F7"/>
    <w:rsid w:val="00DB4D9E"/>
    <w:rsid w:val="00DB5033"/>
    <w:rsid w:val="00DB5239"/>
    <w:rsid w:val="00DB5C28"/>
    <w:rsid w:val="00DB5CF0"/>
    <w:rsid w:val="00DB6351"/>
    <w:rsid w:val="00DB677C"/>
    <w:rsid w:val="00DB6D20"/>
    <w:rsid w:val="00DB6EB1"/>
    <w:rsid w:val="00DB6F6F"/>
    <w:rsid w:val="00DC0B21"/>
    <w:rsid w:val="00DC0EE1"/>
    <w:rsid w:val="00DC2613"/>
    <w:rsid w:val="00DC2A35"/>
    <w:rsid w:val="00DC2DAB"/>
    <w:rsid w:val="00DC2DB3"/>
    <w:rsid w:val="00DC314E"/>
    <w:rsid w:val="00DC39D9"/>
    <w:rsid w:val="00DC4298"/>
    <w:rsid w:val="00DC5012"/>
    <w:rsid w:val="00DC50F8"/>
    <w:rsid w:val="00DC5D8B"/>
    <w:rsid w:val="00DC60C3"/>
    <w:rsid w:val="00DC7014"/>
    <w:rsid w:val="00DC7053"/>
    <w:rsid w:val="00DC7B21"/>
    <w:rsid w:val="00DC7E22"/>
    <w:rsid w:val="00DC7EB7"/>
    <w:rsid w:val="00DD11AA"/>
    <w:rsid w:val="00DD1A09"/>
    <w:rsid w:val="00DD1BED"/>
    <w:rsid w:val="00DD1DBA"/>
    <w:rsid w:val="00DD2599"/>
    <w:rsid w:val="00DD27B1"/>
    <w:rsid w:val="00DD27C1"/>
    <w:rsid w:val="00DD33C8"/>
    <w:rsid w:val="00DD3832"/>
    <w:rsid w:val="00DD4803"/>
    <w:rsid w:val="00DD5214"/>
    <w:rsid w:val="00DD5644"/>
    <w:rsid w:val="00DD5E64"/>
    <w:rsid w:val="00DD6B85"/>
    <w:rsid w:val="00DD6F55"/>
    <w:rsid w:val="00DD7045"/>
    <w:rsid w:val="00DD7D99"/>
    <w:rsid w:val="00DE2D21"/>
    <w:rsid w:val="00DE2E87"/>
    <w:rsid w:val="00DE3166"/>
    <w:rsid w:val="00DE38E1"/>
    <w:rsid w:val="00DE5D0F"/>
    <w:rsid w:val="00DE6191"/>
    <w:rsid w:val="00DE6C94"/>
    <w:rsid w:val="00DE6E5D"/>
    <w:rsid w:val="00DE71B0"/>
    <w:rsid w:val="00DE750B"/>
    <w:rsid w:val="00DE750E"/>
    <w:rsid w:val="00DE7A53"/>
    <w:rsid w:val="00DF0B4B"/>
    <w:rsid w:val="00DF0BCE"/>
    <w:rsid w:val="00DF0EDD"/>
    <w:rsid w:val="00DF0FCC"/>
    <w:rsid w:val="00DF1C6D"/>
    <w:rsid w:val="00DF326D"/>
    <w:rsid w:val="00DF3324"/>
    <w:rsid w:val="00DF4483"/>
    <w:rsid w:val="00DF4D7F"/>
    <w:rsid w:val="00DF50FE"/>
    <w:rsid w:val="00DF51A6"/>
    <w:rsid w:val="00DF5589"/>
    <w:rsid w:val="00DF66D9"/>
    <w:rsid w:val="00DF7122"/>
    <w:rsid w:val="00DF72CE"/>
    <w:rsid w:val="00DF7B16"/>
    <w:rsid w:val="00E000A6"/>
    <w:rsid w:val="00E00D1F"/>
    <w:rsid w:val="00E01C57"/>
    <w:rsid w:val="00E02F04"/>
    <w:rsid w:val="00E03452"/>
    <w:rsid w:val="00E036AD"/>
    <w:rsid w:val="00E043FC"/>
    <w:rsid w:val="00E06474"/>
    <w:rsid w:val="00E10B3F"/>
    <w:rsid w:val="00E10B51"/>
    <w:rsid w:val="00E10E62"/>
    <w:rsid w:val="00E11553"/>
    <w:rsid w:val="00E11E55"/>
    <w:rsid w:val="00E12151"/>
    <w:rsid w:val="00E132EF"/>
    <w:rsid w:val="00E145AB"/>
    <w:rsid w:val="00E148B5"/>
    <w:rsid w:val="00E15083"/>
    <w:rsid w:val="00E15609"/>
    <w:rsid w:val="00E15615"/>
    <w:rsid w:val="00E15A38"/>
    <w:rsid w:val="00E1726D"/>
    <w:rsid w:val="00E173D2"/>
    <w:rsid w:val="00E17518"/>
    <w:rsid w:val="00E17983"/>
    <w:rsid w:val="00E17E17"/>
    <w:rsid w:val="00E20400"/>
    <w:rsid w:val="00E210D1"/>
    <w:rsid w:val="00E2154C"/>
    <w:rsid w:val="00E215A1"/>
    <w:rsid w:val="00E21B09"/>
    <w:rsid w:val="00E21BC3"/>
    <w:rsid w:val="00E220EE"/>
    <w:rsid w:val="00E22477"/>
    <w:rsid w:val="00E22D51"/>
    <w:rsid w:val="00E2430D"/>
    <w:rsid w:val="00E244C1"/>
    <w:rsid w:val="00E24736"/>
    <w:rsid w:val="00E24FEF"/>
    <w:rsid w:val="00E2560D"/>
    <w:rsid w:val="00E274FC"/>
    <w:rsid w:val="00E27A31"/>
    <w:rsid w:val="00E30699"/>
    <w:rsid w:val="00E31504"/>
    <w:rsid w:val="00E31AA0"/>
    <w:rsid w:val="00E31DE6"/>
    <w:rsid w:val="00E328B8"/>
    <w:rsid w:val="00E3292E"/>
    <w:rsid w:val="00E32A67"/>
    <w:rsid w:val="00E32CAA"/>
    <w:rsid w:val="00E32D49"/>
    <w:rsid w:val="00E32E16"/>
    <w:rsid w:val="00E33D41"/>
    <w:rsid w:val="00E34E68"/>
    <w:rsid w:val="00E34F1B"/>
    <w:rsid w:val="00E35082"/>
    <w:rsid w:val="00E366D5"/>
    <w:rsid w:val="00E379F8"/>
    <w:rsid w:val="00E37E79"/>
    <w:rsid w:val="00E406EB"/>
    <w:rsid w:val="00E40885"/>
    <w:rsid w:val="00E422F3"/>
    <w:rsid w:val="00E42BD0"/>
    <w:rsid w:val="00E4337E"/>
    <w:rsid w:val="00E43B30"/>
    <w:rsid w:val="00E44A9A"/>
    <w:rsid w:val="00E44C2C"/>
    <w:rsid w:val="00E4533C"/>
    <w:rsid w:val="00E46AE5"/>
    <w:rsid w:val="00E472BA"/>
    <w:rsid w:val="00E47334"/>
    <w:rsid w:val="00E47544"/>
    <w:rsid w:val="00E4768D"/>
    <w:rsid w:val="00E478AA"/>
    <w:rsid w:val="00E50702"/>
    <w:rsid w:val="00E50A27"/>
    <w:rsid w:val="00E5170D"/>
    <w:rsid w:val="00E51873"/>
    <w:rsid w:val="00E52554"/>
    <w:rsid w:val="00E52FA3"/>
    <w:rsid w:val="00E530FC"/>
    <w:rsid w:val="00E536DD"/>
    <w:rsid w:val="00E54436"/>
    <w:rsid w:val="00E545CA"/>
    <w:rsid w:val="00E54914"/>
    <w:rsid w:val="00E54DAE"/>
    <w:rsid w:val="00E554BD"/>
    <w:rsid w:val="00E55ED4"/>
    <w:rsid w:val="00E55F18"/>
    <w:rsid w:val="00E56A29"/>
    <w:rsid w:val="00E56CCC"/>
    <w:rsid w:val="00E56D70"/>
    <w:rsid w:val="00E56EFB"/>
    <w:rsid w:val="00E600BC"/>
    <w:rsid w:val="00E60112"/>
    <w:rsid w:val="00E60C78"/>
    <w:rsid w:val="00E61095"/>
    <w:rsid w:val="00E61109"/>
    <w:rsid w:val="00E6110E"/>
    <w:rsid w:val="00E61EF1"/>
    <w:rsid w:val="00E620EC"/>
    <w:rsid w:val="00E647E7"/>
    <w:rsid w:val="00E64A8A"/>
    <w:rsid w:val="00E65C00"/>
    <w:rsid w:val="00E65D5E"/>
    <w:rsid w:val="00E66AC9"/>
    <w:rsid w:val="00E678D2"/>
    <w:rsid w:val="00E67922"/>
    <w:rsid w:val="00E70209"/>
    <w:rsid w:val="00E70C37"/>
    <w:rsid w:val="00E7123D"/>
    <w:rsid w:val="00E71C47"/>
    <w:rsid w:val="00E7260F"/>
    <w:rsid w:val="00E729D4"/>
    <w:rsid w:val="00E72C4A"/>
    <w:rsid w:val="00E72EAF"/>
    <w:rsid w:val="00E731D3"/>
    <w:rsid w:val="00E739CC"/>
    <w:rsid w:val="00E74276"/>
    <w:rsid w:val="00E74384"/>
    <w:rsid w:val="00E769DB"/>
    <w:rsid w:val="00E76B26"/>
    <w:rsid w:val="00E7764D"/>
    <w:rsid w:val="00E8012E"/>
    <w:rsid w:val="00E802F4"/>
    <w:rsid w:val="00E807A7"/>
    <w:rsid w:val="00E80A7A"/>
    <w:rsid w:val="00E80B45"/>
    <w:rsid w:val="00E81ED2"/>
    <w:rsid w:val="00E81EE9"/>
    <w:rsid w:val="00E838DB"/>
    <w:rsid w:val="00E8415D"/>
    <w:rsid w:val="00E847E7"/>
    <w:rsid w:val="00E84AB1"/>
    <w:rsid w:val="00E84AE7"/>
    <w:rsid w:val="00E84C26"/>
    <w:rsid w:val="00E84DF9"/>
    <w:rsid w:val="00E850D1"/>
    <w:rsid w:val="00E86678"/>
    <w:rsid w:val="00E8795B"/>
    <w:rsid w:val="00E879AD"/>
    <w:rsid w:val="00E87D60"/>
    <w:rsid w:val="00E902C8"/>
    <w:rsid w:val="00E90B0B"/>
    <w:rsid w:val="00E90F78"/>
    <w:rsid w:val="00E9155F"/>
    <w:rsid w:val="00E9191B"/>
    <w:rsid w:val="00E91A03"/>
    <w:rsid w:val="00E92000"/>
    <w:rsid w:val="00E94A86"/>
    <w:rsid w:val="00E95154"/>
    <w:rsid w:val="00E95402"/>
    <w:rsid w:val="00E96A1E"/>
    <w:rsid w:val="00E97498"/>
    <w:rsid w:val="00E97EFB"/>
    <w:rsid w:val="00E97FA3"/>
    <w:rsid w:val="00EA03A6"/>
    <w:rsid w:val="00EA0426"/>
    <w:rsid w:val="00EA0DC3"/>
    <w:rsid w:val="00EA1814"/>
    <w:rsid w:val="00EA1BD3"/>
    <w:rsid w:val="00EA2641"/>
    <w:rsid w:val="00EA296D"/>
    <w:rsid w:val="00EA45DE"/>
    <w:rsid w:val="00EA464C"/>
    <w:rsid w:val="00EA6F78"/>
    <w:rsid w:val="00EA7A78"/>
    <w:rsid w:val="00EA7C4E"/>
    <w:rsid w:val="00EB0169"/>
    <w:rsid w:val="00EB07FE"/>
    <w:rsid w:val="00EB13F1"/>
    <w:rsid w:val="00EB1F8B"/>
    <w:rsid w:val="00EB212E"/>
    <w:rsid w:val="00EB271F"/>
    <w:rsid w:val="00EB2818"/>
    <w:rsid w:val="00EB3249"/>
    <w:rsid w:val="00EB3344"/>
    <w:rsid w:val="00EB39B5"/>
    <w:rsid w:val="00EB4D5C"/>
    <w:rsid w:val="00EB5812"/>
    <w:rsid w:val="00EB599D"/>
    <w:rsid w:val="00EB5E8F"/>
    <w:rsid w:val="00EB62F7"/>
    <w:rsid w:val="00EB7133"/>
    <w:rsid w:val="00EB73EA"/>
    <w:rsid w:val="00EB75D4"/>
    <w:rsid w:val="00EB7C49"/>
    <w:rsid w:val="00EB7EC2"/>
    <w:rsid w:val="00EC08D8"/>
    <w:rsid w:val="00EC0EFD"/>
    <w:rsid w:val="00EC1965"/>
    <w:rsid w:val="00EC1D7A"/>
    <w:rsid w:val="00EC1DDC"/>
    <w:rsid w:val="00EC1E3A"/>
    <w:rsid w:val="00EC1F84"/>
    <w:rsid w:val="00EC27DE"/>
    <w:rsid w:val="00EC30BD"/>
    <w:rsid w:val="00EC3352"/>
    <w:rsid w:val="00EC5759"/>
    <w:rsid w:val="00EC5888"/>
    <w:rsid w:val="00EC6453"/>
    <w:rsid w:val="00EC75E6"/>
    <w:rsid w:val="00ED1B71"/>
    <w:rsid w:val="00ED1B98"/>
    <w:rsid w:val="00ED1C4C"/>
    <w:rsid w:val="00ED1F81"/>
    <w:rsid w:val="00ED20B4"/>
    <w:rsid w:val="00ED236B"/>
    <w:rsid w:val="00ED331E"/>
    <w:rsid w:val="00ED3610"/>
    <w:rsid w:val="00ED3FA3"/>
    <w:rsid w:val="00ED40C8"/>
    <w:rsid w:val="00ED43B3"/>
    <w:rsid w:val="00ED493D"/>
    <w:rsid w:val="00ED62D4"/>
    <w:rsid w:val="00ED6EB9"/>
    <w:rsid w:val="00ED7CBA"/>
    <w:rsid w:val="00ED7EEC"/>
    <w:rsid w:val="00EE190A"/>
    <w:rsid w:val="00EE1975"/>
    <w:rsid w:val="00EE1DA7"/>
    <w:rsid w:val="00EE2086"/>
    <w:rsid w:val="00EE24C1"/>
    <w:rsid w:val="00EE26F1"/>
    <w:rsid w:val="00EE27F7"/>
    <w:rsid w:val="00EE3413"/>
    <w:rsid w:val="00EE4EC2"/>
    <w:rsid w:val="00EE597F"/>
    <w:rsid w:val="00EE6305"/>
    <w:rsid w:val="00EE7ADF"/>
    <w:rsid w:val="00EE7F5E"/>
    <w:rsid w:val="00EF0293"/>
    <w:rsid w:val="00EF038C"/>
    <w:rsid w:val="00EF038E"/>
    <w:rsid w:val="00EF04A1"/>
    <w:rsid w:val="00EF0AC5"/>
    <w:rsid w:val="00EF17FD"/>
    <w:rsid w:val="00EF1DF7"/>
    <w:rsid w:val="00EF1F07"/>
    <w:rsid w:val="00EF203E"/>
    <w:rsid w:val="00EF34F8"/>
    <w:rsid w:val="00EF3D9D"/>
    <w:rsid w:val="00EF3E54"/>
    <w:rsid w:val="00EF443D"/>
    <w:rsid w:val="00EF5029"/>
    <w:rsid w:val="00EF542D"/>
    <w:rsid w:val="00EF71CF"/>
    <w:rsid w:val="00EF7662"/>
    <w:rsid w:val="00EF77DB"/>
    <w:rsid w:val="00F002C0"/>
    <w:rsid w:val="00F01BE9"/>
    <w:rsid w:val="00F0238D"/>
    <w:rsid w:val="00F02F4B"/>
    <w:rsid w:val="00F03ABE"/>
    <w:rsid w:val="00F03AE3"/>
    <w:rsid w:val="00F04800"/>
    <w:rsid w:val="00F04DD2"/>
    <w:rsid w:val="00F04FC8"/>
    <w:rsid w:val="00F06B06"/>
    <w:rsid w:val="00F0774C"/>
    <w:rsid w:val="00F07A6A"/>
    <w:rsid w:val="00F07FCC"/>
    <w:rsid w:val="00F10E76"/>
    <w:rsid w:val="00F10E90"/>
    <w:rsid w:val="00F11190"/>
    <w:rsid w:val="00F11B48"/>
    <w:rsid w:val="00F12D66"/>
    <w:rsid w:val="00F12E4D"/>
    <w:rsid w:val="00F13A52"/>
    <w:rsid w:val="00F13C04"/>
    <w:rsid w:val="00F14B7C"/>
    <w:rsid w:val="00F14E7D"/>
    <w:rsid w:val="00F1583C"/>
    <w:rsid w:val="00F15A29"/>
    <w:rsid w:val="00F15CF8"/>
    <w:rsid w:val="00F161B1"/>
    <w:rsid w:val="00F175B7"/>
    <w:rsid w:val="00F17632"/>
    <w:rsid w:val="00F17905"/>
    <w:rsid w:val="00F179E8"/>
    <w:rsid w:val="00F17D9A"/>
    <w:rsid w:val="00F207EA"/>
    <w:rsid w:val="00F20858"/>
    <w:rsid w:val="00F209CB"/>
    <w:rsid w:val="00F2173A"/>
    <w:rsid w:val="00F229F6"/>
    <w:rsid w:val="00F24239"/>
    <w:rsid w:val="00F25475"/>
    <w:rsid w:val="00F2589C"/>
    <w:rsid w:val="00F25E93"/>
    <w:rsid w:val="00F27E09"/>
    <w:rsid w:val="00F30627"/>
    <w:rsid w:val="00F30C4F"/>
    <w:rsid w:val="00F3103D"/>
    <w:rsid w:val="00F31D8A"/>
    <w:rsid w:val="00F32B49"/>
    <w:rsid w:val="00F32E7A"/>
    <w:rsid w:val="00F32F5A"/>
    <w:rsid w:val="00F33678"/>
    <w:rsid w:val="00F34C09"/>
    <w:rsid w:val="00F3595C"/>
    <w:rsid w:val="00F35D94"/>
    <w:rsid w:val="00F35FC1"/>
    <w:rsid w:val="00F36265"/>
    <w:rsid w:val="00F36DD6"/>
    <w:rsid w:val="00F36FD9"/>
    <w:rsid w:val="00F374F5"/>
    <w:rsid w:val="00F3787A"/>
    <w:rsid w:val="00F41406"/>
    <w:rsid w:val="00F41E40"/>
    <w:rsid w:val="00F42CE1"/>
    <w:rsid w:val="00F42F7C"/>
    <w:rsid w:val="00F437EF"/>
    <w:rsid w:val="00F43836"/>
    <w:rsid w:val="00F447CC"/>
    <w:rsid w:val="00F4548B"/>
    <w:rsid w:val="00F4638F"/>
    <w:rsid w:val="00F46D89"/>
    <w:rsid w:val="00F46F2D"/>
    <w:rsid w:val="00F50111"/>
    <w:rsid w:val="00F50253"/>
    <w:rsid w:val="00F5034C"/>
    <w:rsid w:val="00F50DC9"/>
    <w:rsid w:val="00F521C5"/>
    <w:rsid w:val="00F52E39"/>
    <w:rsid w:val="00F52F94"/>
    <w:rsid w:val="00F536E5"/>
    <w:rsid w:val="00F53F1F"/>
    <w:rsid w:val="00F541DF"/>
    <w:rsid w:val="00F54A46"/>
    <w:rsid w:val="00F55E96"/>
    <w:rsid w:val="00F55F0C"/>
    <w:rsid w:val="00F55F2A"/>
    <w:rsid w:val="00F5667D"/>
    <w:rsid w:val="00F566A1"/>
    <w:rsid w:val="00F605B7"/>
    <w:rsid w:val="00F6060B"/>
    <w:rsid w:val="00F62575"/>
    <w:rsid w:val="00F62A41"/>
    <w:rsid w:val="00F6300C"/>
    <w:rsid w:val="00F63104"/>
    <w:rsid w:val="00F6370A"/>
    <w:rsid w:val="00F63A78"/>
    <w:rsid w:val="00F65BB4"/>
    <w:rsid w:val="00F6729C"/>
    <w:rsid w:val="00F67BE6"/>
    <w:rsid w:val="00F70A65"/>
    <w:rsid w:val="00F70CE6"/>
    <w:rsid w:val="00F70D87"/>
    <w:rsid w:val="00F711CC"/>
    <w:rsid w:val="00F712E0"/>
    <w:rsid w:val="00F72005"/>
    <w:rsid w:val="00F7257A"/>
    <w:rsid w:val="00F74CAC"/>
    <w:rsid w:val="00F74E4E"/>
    <w:rsid w:val="00F75272"/>
    <w:rsid w:val="00F75E4E"/>
    <w:rsid w:val="00F7622B"/>
    <w:rsid w:val="00F7672F"/>
    <w:rsid w:val="00F76916"/>
    <w:rsid w:val="00F76F06"/>
    <w:rsid w:val="00F77003"/>
    <w:rsid w:val="00F77BB6"/>
    <w:rsid w:val="00F77FD9"/>
    <w:rsid w:val="00F80844"/>
    <w:rsid w:val="00F8254B"/>
    <w:rsid w:val="00F82669"/>
    <w:rsid w:val="00F82804"/>
    <w:rsid w:val="00F82912"/>
    <w:rsid w:val="00F82A69"/>
    <w:rsid w:val="00F82B0B"/>
    <w:rsid w:val="00F831F1"/>
    <w:rsid w:val="00F83C46"/>
    <w:rsid w:val="00F8448B"/>
    <w:rsid w:val="00F84490"/>
    <w:rsid w:val="00F8482F"/>
    <w:rsid w:val="00F8493B"/>
    <w:rsid w:val="00F84CD9"/>
    <w:rsid w:val="00F855AD"/>
    <w:rsid w:val="00F85EEA"/>
    <w:rsid w:val="00F86D52"/>
    <w:rsid w:val="00F872B4"/>
    <w:rsid w:val="00F876C1"/>
    <w:rsid w:val="00F91FEE"/>
    <w:rsid w:val="00F92072"/>
    <w:rsid w:val="00F920CB"/>
    <w:rsid w:val="00F92F59"/>
    <w:rsid w:val="00F933B3"/>
    <w:rsid w:val="00F9386D"/>
    <w:rsid w:val="00F94853"/>
    <w:rsid w:val="00F95AFA"/>
    <w:rsid w:val="00F95D1D"/>
    <w:rsid w:val="00F96013"/>
    <w:rsid w:val="00F96951"/>
    <w:rsid w:val="00F969D9"/>
    <w:rsid w:val="00FA06E1"/>
    <w:rsid w:val="00FA084A"/>
    <w:rsid w:val="00FA0B55"/>
    <w:rsid w:val="00FA0B8D"/>
    <w:rsid w:val="00FA1381"/>
    <w:rsid w:val="00FA1474"/>
    <w:rsid w:val="00FA26FB"/>
    <w:rsid w:val="00FA474D"/>
    <w:rsid w:val="00FA491F"/>
    <w:rsid w:val="00FA4B2B"/>
    <w:rsid w:val="00FA4B3F"/>
    <w:rsid w:val="00FA4C60"/>
    <w:rsid w:val="00FA4E16"/>
    <w:rsid w:val="00FA511C"/>
    <w:rsid w:val="00FA5395"/>
    <w:rsid w:val="00FA59C5"/>
    <w:rsid w:val="00FA6101"/>
    <w:rsid w:val="00FA7CCD"/>
    <w:rsid w:val="00FA7DEF"/>
    <w:rsid w:val="00FA7E89"/>
    <w:rsid w:val="00FA7F93"/>
    <w:rsid w:val="00FB02ED"/>
    <w:rsid w:val="00FB0620"/>
    <w:rsid w:val="00FB084C"/>
    <w:rsid w:val="00FB0E58"/>
    <w:rsid w:val="00FB1056"/>
    <w:rsid w:val="00FB1273"/>
    <w:rsid w:val="00FB14A1"/>
    <w:rsid w:val="00FB17BC"/>
    <w:rsid w:val="00FB2628"/>
    <w:rsid w:val="00FB41A8"/>
    <w:rsid w:val="00FB4EF0"/>
    <w:rsid w:val="00FB55A4"/>
    <w:rsid w:val="00FB583C"/>
    <w:rsid w:val="00FB5A9E"/>
    <w:rsid w:val="00FB5F99"/>
    <w:rsid w:val="00FB62E8"/>
    <w:rsid w:val="00FC1120"/>
    <w:rsid w:val="00FC11F3"/>
    <w:rsid w:val="00FC19C7"/>
    <w:rsid w:val="00FC1C4C"/>
    <w:rsid w:val="00FC2265"/>
    <w:rsid w:val="00FC2AA8"/>
    <w:rsid w:val="00FC2B78"/>
    <w:rsid w:val="00FC2F42"/>
    <w:rsid w:val="00FC2F72"/>
    <w:rsid w:val="00FC320E"/>
    <w:rsid w:val="00FC344A"/>
    <w:rsid w:val="00FC354F"/>
    <w:rsid w:val="00FC357D"/>
    <w:rsid w:val="00FC3945"/>
    <w:rsid w:val="00FC3D10"/>
    <w:rsid w:val="00FC4059"/>
    <w:rsid w:val="00FC40F1"/>
    <w:rsid w:val="00FC466A"/>
    <w:rsid w:val="00FC6A07"/>
    <w:rsid w:val="00FC6C43"/>
    <w:rsid w:val="00FC7505"/>
    <w:rsid w:val="00FC75D2"/>
    <w:rsid w:val="00FD06B9"/>
    <w:rsid w:val="00FD12C1"/>
    <w:rsid w:val="00FD1487"/>
    <w:rsid w:val="00FD1A1A"/>
    <w:rsid w:val="00FD1EAE"/>
    <w:rsid w:val="00FD1FF2"/>
    <w:rsid w:val="00FD2767"/>
    <w:rsid w:val="00FD3BF0"/>
    <w:rsid w:val="00FD4ABD"/>
    <w:rsid w:val="00FD631E"/>
    <w:rsid w:val="00FD6632"/>
    <w:rsid w:val="00FD6A9B"/>
    <w:rsid w:val="00FD6B80"/>
    <w:rsid w:val="00FD756D"/>
    <w:rsid w:val="00FE00F7"/>
    <w:rsid w:val="00FE0DBB"/>
    <w:rsid w:val="00FE100D"/>
    <w:rsid w:val="00FE1ACD"/>
    <w:rsid w:val="00FE2714"/>
    <w:rsid w:val="00FE28F0"/>
    <w:rsid w:val="00FE2C40"/>
    <w:rsid w:val="00FE2CAB"/>
    <w:rsid w:val="00FE468A"/>
    <w:rsid w:val="00FE54A0"/>
    <w:rsid w:val="00FE5AF7"/>
    <w:rsid w:val="00FE5B38"/>
    <w:rsid w:val="00FE60DD"/>
    <w:rsid w:val="00FE6694"/>
    <w:rsid w:val="00FE67AF"/>
    <w:rsid w:val="00FE6D53"/>
    <w:rsid w:val="00FE74BF"/>
    <w:rsid w:val="00FE7ABB"/>
    <w:rsid w:val="00FF0079"/>
    <w:rsid w:val="00FF0593"/>
    <w:rsid w:val="00FF0B26"/>
    <w:rsid w:val="00FF1D36"/>
    <w:rsid w:val="00FF222D"/>
    <w:rsid w:val="00FF249E"/>
    <w:rsid w:val="00FF3A5A"/>
    <w:rsid w:val="00FF4550"/>
    <w:rsid w:val="00FF6AF2"/>
    <w:rsid w:val="00FF78FD"/>
    <w:rsid w:val="00FF79F3"/>
    <w:rsid w:val="00FF7B12"/>
    <w:rsid w:val="00FF7E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1060E51E"/>
  <w15:docId w15:val="{710ECFFD-06E8-4629-8D6D-4A9032F1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1222"/>
    <w:pPr>
      <w:jc w:val="both"/>
    </w:pPr>
    <w:rPr>
      <w:rFonts w:ascii="Calibri" w:hAnsi="Calibri"/>
    </w:rPr>
  </w:style>
  <w:style w:type="paragraph" w:styleId="Titre1">
    <w:name w:val="heading 1"/>
    <w:basedOn w:val="Normal"/>
    <w:next w:val="Normal"/>
    <w:link w:val="Titre1Car"/>
    <w:qFormat/>
    <w:rsid w:val="00CC7B51"/>
    <w:pPr>
      <w:keepNext/>
      <w:pageBreakBefore/>
      <w:numPr>
        <w:numId w:val="28"/>
      </w:numPr>
      <w:pBdr>
        <w:bottom w:val="single" w:sz="6" w:space="1" w:color="000080"/>
      </w:pBdr>
      <w:spacing w:before="480" w:after="240"/>
      <w:outlineLvl w:val="0"/>
    </w:pPr>
    <w:rPr>
      <w:rFonts w:cs="Arial"/>
      <w:b/>
      <w:bCs/>
      <w:color w:val="000080"/>
      <w:kern w:val="32"/>
      <w:sz w:val="32"/>
      <w:szCs w:val="28"/>
    </w:rPr>
  </w:style>
  <w:style w:type="paragraph" w:styleId="Titre2">
    <w:name w:val="heading 2"/>
    <w:basedOn w:val="titre3"/>
    <w:next w:val="Normal"/>
    <w:link w:val="Titre2Car"/>
    <w:qFormat/>
    <w:rsid w:val="00CC7B51"/>
    <w:pPr>
      <w:numPr>
        <w:ilvl w:val="1"/>
        <w:numId w:val="28"/>
      </w:numPr>
      <w:tabs>
        <w:tab w:val="left" w:pos="1276"/>
      </w:tabs>
      <w:spacing w:before="360" w:after="240"/>
      <w:outlineLvl w:val="1"/>
    </w:pPr>
  </w:style>
  <w:style w:type="paragraph" w:styleId="Titre30">
    <w:name w:val="heading 3"/>
    <w:basedOn w:val="Titre2"/>
    <w:next w:val="Normal"/>
    <w:link w:val="Titre3Car"/>
    <w:autoRedefine/>
    <w:qFormat/>
    <w:rsid w:val="00EF3E54"/>
    <w:pPr>
      <w:spacing w:after="120"/>
      <w:ind w:left="1701" w:hanging="992"/>
      <w:contextualSpacing/>
      <w:outlineLvl w:val="2"/>
    </w:pPr>
    <w:rPr>
      <w:i/>
      <w:color w:val="000000" w:themeColor="text1"/>
      <w:szCs w:val="28"/>
    </w:rPr>
  </w:style>
  <w:style w:type="paragraph" w:styleId="Titre4">
    <w:name w:val="heading 4"/>
    <w:basedOn w:val="Normal"/>
    <w:next w:val="Normal"/>
    <w:link w:val="Titre4Car"/>
    <w:qFormat/>
    <w:rsid w:val="00C05B3B"/>
    <w:pPr>
      <w:keepNext/>
      <w:spacing w:before="240" w:after="60"/>
      <w:ind w:left="1728" w:hanging="648"/>
      <w:outlineLvl w:val="3"/>
    </w:pPr>
    <w:rPr>
      <w:b/>
      <w:bCs/>
      <w:color w:val="000080"/>
      <w:sz w:val="26"/>
      <w:szCs w:val="26"/>
    </w:rPr>
  </w:style>
  <w:style w:type="paragraph" w:styleId="Titre5">
    <w:name w:val="heading 5"/>
    <w:basedOn w:val="Normal"/>
    <w:next w:val="Normal"/>
    <w:link w:val="Titre5Car"/>
    <w:qFormat/>
    <w:rsid w:val="002869D1"/>
    <w:pPr>
      <w:spacing w:before="240"/>
      <w:ind w:left="2232" w:hanging="792"/>
      <w:outlineLvl w:val="4"/>
    </w:pPr>
    <w:rPr>
      <w:b/>
      <w:bCs/>
      <w:iCs/>
      <w:szCs w:val="26"/>
    </w:rPr>
  </w:style>
  <w:style w:type="paragraph" w:styleId="Titre6">
    <w:name w:val="heading 6"/>
    <w:basedOn w:val="Normal"/>
    <w:next w:val="Normal"/>
    <w:link w:val="Titre6Car"/>
    <w:qFormat/>
    <w:rsid w:val="002869D1"/>
    <w:pPr>
      <w:spacing w:before="240"/>
      <w:ind w:left="2736" w:hanging="936"/>
      <w:outlineLvl w:val="5"/>
    </w:pPr>
    <w:rPr>
      <w:b/>
      <w:bCs/>
      <w:i/>
      <w:color w:val="000080"/>
      <w:szCs w:val="22"/>
    </w:rPr>
  </w:style>
  <w:style w:type="paragraph" w:styleId="Titre7">
    <w:name w:val="heading 7"/>
    <w:basedOn w:val="Normal"/>
    <w:next w:val="Normal"/>
    <w:link w:val="Titre7Car"/>
    <w:qFormat/>
    <w:rsid w:val="0089293A"/>
    <w:pPr>
      <w:spacing w:before="240"/>
      <w:ind w:left="3240" w:hanging="1080"/>
      <w:outlineLvl w:val="6"/>
    </w:pPr>
    <w:rPr>
      <w:b/>
      <w:sz w:val="22"/>
    </w:rPr>
  </w:style>
  <w:style w:type="paragraph" w:styleId="Titre8">
    <w:name w:val="heading 8"/>
    <w:basedOn w:val="Normal"/>
    <w:next w:val="Normal"/>
    <w:link w:val="Titre8Car"/>
    <w:qFormat/>
    <w:pPr>
      <w:numPr>
        <w:ilvl w:val="7"/>
        <w:numId w:val="3"/>
      </w:numPr>
      <w:spacing w:before="240"/>
      <w:outlineLvl w:val="7"/>
    </w:pPr>
    <w:rPr>
      <w:i/>
      <w:iCs/>
    </w:rPr>
  </w:style>
  <w:style w:type="paragraph" w:styleId="Titre9">
    <w:name w:val="heading 9"/>
    <w:basedOn w:val="Normal"/>
    <w:next w:val="Normal"/>
    <w:link w:val="Titre9Car"/>
    <w:qFormat/>
    <w:pPr>
      <w:numPr>
        <w:ilvl w:val="8"/>
        <w:numId w:val="3"/>
      </w:numPr>
      <w:spacing w:before="24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CC7B51"/>
    <w:rPr>
      <w:rFonts w:ascii="Calibri" w:hAnsi="Calibri" w:cs="Arial"/>
      <w:b/>
      <w:bCs/>
      <w:color w:val="000080"/>
      <w:kern w:val="32"/>
      <w:sz w:val="32"/>
      <w:szCs w:val="28"/>
    </w:rPr>
  </w:style>
  <w:style w:type="character" w:customStyle="1" w:styleId="Titre2Car">
    <w:name w:val="Titre 2 Car"/>
    <w:link w:val="Titre2"/>
    <w:rsid w:val="00CC7B51"/>
    <w:rPr>
      <w:rFonts w:ascii="Calibri" w:hAnsi="Calibri" w:cs="Calibri"/>
      <w:b/>
      <w:color w:val="000080"/>
      <w:sz w:val="28"/>
      <w:szCs w:val="32"/>
    </w:rPr>
  </w:style>
  <w:style w:type="character" w:customStyle="1" w:styleId="Titre3Car">
    <w:name w:val="Titre 3 Car"/>
    <w:link w:val="Titre30"/>
    <w:rsid w:val="00EF3E54"/>
    <w:rPr>
      <w:rFonts w:ascii="Calibri" w:hAnsi="Calibri"/>
      <w:b/>
      <w:bCs/>
      <w:i/>
      <w:iCs/>
      <w:color w:val="000000" w:themeColor="text1"/>
      <w:sz w:val="28"/>
      <w:szCs w:val="28"/>
    </w:rPr>
  </w:style>
  <w:style w:type="character" w:customStyle="1" w:styleId="Titre4Car">
    <w:name w:val="Titre 4 Car"/>
    <w:link w:val="Titre4"/>
    <w:rsid w:val="00C05B3B"/>
    <w:rPr>
      <w:rFonts w:ascii="Calibri" w:hAnsi="Calibri"/>
      <w:b/>
      <w:bCs/>
      <w:color w:val="000080"/>
      <w:sz w:val="26"/>
      <w:szCs w:val="26"/>
    </w:rPr>
  </w:style>
  <w:style w:type="character" w:customStyle="1" w:styleId="Titre5Car">
    <w:name w:val="Titre 5 Car"/>
    <w:link w:val="Titre5"/>
    <w:rsid w:val="002869D1"/>
    <w:rPr>
      <w:rFonts w:ascii="Calibri" w:hAnsi="Calibri"/>
      <w:b/>
      <w:bCs/>
      <w:iCs/>
      <w:szCs w:val="26"/>
    </w:rPr>
  </w:style>
  <w:style w:type="character" w:customStyle="1" w:styleId="Titre6Car">
    <w:name w:val="Titre 6 Car"/>
    <w:link w:val="Titre6"/>
    <w:rsid w:val="002869D1"/>
    <w:rPr>
      <w:rFonts w:ascii="Calibri" w:hAnsi="Calibri"/>
      <w:b/>
      <w:bCs/>
      <w:i/>
      <w:color w:val="000080"/>
      <w:szCs w:val="22"/>
    </w:rPr>
  </w:style>
  <w:style w:type="character" w:customStyle="1" w:styleId="Titre7Car">
    <w:name w:val="Titre 7 Car"/>
    <w:link w:val="Titre7"/>
    <w:rsid w:val="0089293A"/>
    <w:rPr>
      <w:rFonts w:ascii="Calibri" w:hAnsi="Calibri"/>
      <w:b/>
      <w:sz w:val="22"/>
    </w:rPr>
  </w:style>
  <w:style w:type="character" w:customStyle="1" w:styleId="Titre8Car">
    <w:name w:val="Titre 8 Car"/>
    <w:link w:val="Titre8"/>
    <w:rPr>
      <w:rFonts w:ascii="Calibri" w:hAnsi="Calibri"/>
      <w:i/>
      <w:iCs/>
    </w:rPr>
  </w:style>
  <w:style w:type="character" w:customStyle="1" w:styleId="Titre9Car">
    <w:name w:val="Titre 9 Car"/>
    <w:link w:val="Titre9"/>
    <w:rPr>
      <w:rFonts w:ascii="Calibri" w:hAnsi="Calibri"/>
      <w:szCs w:val="22"/>
    </w:rPr>
  </w:style>
  <w:style w:type="paragraph" w:styleId="Sansinterligne">
    <w:name w:val="No Spacing"/>
    <w:link w:val="SansinterligneCar"/>
    <w:uiPriority w:val="1"/>
    <w:qFormat/>
    <w:rPr>
      <w:rFonts w:ascii="Arial" w:hAnsi="Arial"/>
      <w:sz w:val="22"/>
    </w:rPr>
  </w:style>
  <w:style w:type="character" w:customStyle="1" w:styleId="SansinterligneCar">
    <w:name w:val="Sans interligne Car"/>
    <w:link w:val="Sansinterligne"/>
    <w:uiPriority w:val="1"/>
    <w:rsid w:val="0061135D"/>
    <w:rPr>
      <w:rFonts w:ascii="Arial" w:hAnsi="Arial"/>
      <w:sz w:val="22"/>
      <w:szCs w:val="24"/>
    </w:rPr>
  </w:style>
  <w:style w:type="paragraph" w:styleId="Paragraphedeliste">
    <w:name w:val="List Paragraph"/>
    <w:aliases w:val="article,Puce niveau 0,Lettre d'introduction,Paragrafo elenco,List Paragraph1,1st level - Bullet List Paragraph,Medium Grid 1 - Accent 21,List1,Numbered paragraph 1,Paragraphe de liste1,List11,List111,List1111,List11111,List111111"/>
    <w:basedOn w:val="Normal"/>
    <w:link w:val="ParagraphedelisteCar"/>
    <w:uiPriority w:val="34"/>
    <w:qFormat/>
    <w:pPr>
      <w:ind w:left="720"/>
      <w:contextualSpacing/>
    </w:pPr>
  </w:style>
  <w:style w:type="paragraph" w:styleId="En-ttedetabledesmatires">
    <w:name w:val="TOC Heading"/>
    <w:basedOn w:val="Titre1"/>
    <w:next w:val="Normal"/>
    <w:uiPriority w:val="39"/>
    <w:unhideWhenUsed/>
    <w:qFormat/>
    <w:pPr>
      <w:keepLines/>
      <w:numPr>
        <w:numId w:val="0"/>
      </w:numPr>
      <w:pBdr>
        <w:bottom w:val="none" w:sz="0" w:space="0" w:color="auto"/>
      </w:pBdr>
      <w:spacing w:line="276" w:lineRule="auto"/>
      <w:outlineLvl w:val="9"/>
    </w:pPr>
    <w:rPr>
      <w:rFonts w:ascii="Cambria" w:hAnsi="Cambria" w:cs="Times New Roman"/>
      <w:color w:val="365F91"/>
      <w:kern w:val="0"/>
    </w:rPr>
  </w:style>
  <w:style w:type="paragraph" w:styleId="TM2">
    <w:name w:val="toc 2"/>
    <w:basedOn w:val="Normal"/>
    <w:next w:val="Normal"/>
    <w:autoRedefine/>
    <w:uiPriority w:val="39"/>
    <w:unhideWhenUsed/>
    <w:qFormat/>
    <w:pPr>
      <w:ind w:left="240"/>
    </w:pPr>
    <w:rPr>
      <w:rFonts w:asciiTheme="minorHAnsi" w:hAnsiTheme="minorHAnsi"/>
      <w:b/>
      <w:bCs/>
      <w:sz w:val="22"/>
      <w:szCs w:val="22"/>
    </w:rPr>
  </w:style>
  <w:style w:type="paragraph" w:styleId="TM3">
    <w:name w:val="toc 3"/>
    <w:basedOn w:val="Normal"/>
    <w:next w:val="Normal"/>
    <w:autoRedefine/>
    <w:uiPriority w:val="39"/>
    <w:unhideWhenUsed/>
    <w:qFormat/>
    <w:pPr>
      <w:ind w:left="480"/>
    </w:pPr>
    <w:rPr>
      <w:rFonts w:asciiTheme="minorHAnsi" w:hAnsiTheme="minorHAnsi"/>
      <w:sz w:val="22"/>
      <w:szCs w:val="22"/>
    </w:rPr>
  </w:style>
  <w:style w:type="character" w:styleId="Lienhypertexte">
    <w:name w:val="Hyperlink"/>
    <w:uiPriority w:val="99"/>
    <w:unhideWhenUsed/>
    <w:rPr>
      <w:color w:val="0000FF"/>
      <w:u w:val="single"/>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fr-FR"/>
    </w:rPr>
  </w:style>
  <w:style w:type="character" w:styleId="Marquedecommentaire">
    <w:name w:val="annotation reference"/>
    <w:uiPriority w:val="99"/>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link w:val="Commentaire"/>
    <w:uiPriority w:val="99"/>
    <w:rPr>
      <w:rFonts w:ascii="Arial" w:hAnsi="Arial"/>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rFonts w:ascii="Arial" w:hAnsi="Arial"/>
      <w:b/>
      <w:bCs/>
      <w:lang w:eastAsia="fr-FR"/>
    </w:rPr>
  </w:style>
  <w:style w:type="paragraph" w:styleId="En-tte">
    <w:name w:val="header"/>
    <w:basedOn w:val="Normal"/>
    <w:link w:val="En-tteCar"/>
    <w:unhideWhenUsed/>
    <w:pPr>
      <w:tabs>
        <w:tab w:val="center" w:pos="4536"/>
        <w:tab w:val="right" w:pos="9072"/>
      </w:tabs>
    </w:pPr>
  </w:style>
  <w:style w:type="character" w:customStyle="1" w:styleId="En-tteCar">
    <w:name w:val="En-tête Car"/>
    <w:link w:val="En-tte"/>
    <w:rPr>
      <w:rFonts w:ascii="Arial" w:hAnsi="Arial"/>
      <w:sz w:val="22"/>
      <w:szCs w:val="24"/>
      <w:lang w:eastAsia="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rFonts w:ascii="Arial" w:hAnsi="Arial"/>
      <w:sz w:val="22"/>
      <w:szCs w:val="24"/>
      <w:lang w:eastAsia="fr-FR"/>
    </w:rPr>
  </w:style>
  <w:style w:type="paragraph" w:styleId="TM1">
    <w:name w:val="toc 1"/>
    <w:basedOn w:val="Normal"/>
    <w:next w:val="Normal"/>
    <w:autoRedefine/>
    <w:uiPriority w:val="39"/>
    <w:unhideWhenUsed/>
    <w:qFormat/>
    <w:rsid w:val="0089293A"/>
    <w:pPr>
      <w:tabs>
        <w:tab w:val="left" w:pos="480"/>
        <w:tab w:val="right" w:leader="dot" w:pos="9060"/>
      </w:tabs>
      <w:spacing w:before="120"/>
    </w:pPr>
    <w:rPr>
      <w:rFonts w:asciiTheme="minorHAnsi" w:hAnsiTheme="minorHAnsi"/>
      <w:b/>
      <w:bCs/>
    </w:rPr>
  </w:style>
  <w:style w:type="paragraph" w:customStyle="1" w:styleId="rfrence">
    <w:name w:val="référence"/>
    <w:basedOn w:val="Normal"/>
    <w:pPr>
      <w:spacing w:before="60" w:after="40"/>
    </w:pPr>
    <w:rPr>
      <w:caps/>
      <w:sz w:val="20"/>
      <w:szCs w:val="20"/>
    </w:rPr>
  </w:style>
  <w:style w:type="paragraph" w:styleId="Rvision">
    <w:name w:val="Revision"/>
    <w:hidden/>
    <w:uiPriority w:val="99"/>
    <w:semiHidden/>
    <w:rPr>
      <w:rFonts w:ascii="Arial" w:hAnsi="Arial"/>
      <w:sz w:val="22"/>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nhideWhenUsed/>
    <w:rPr>
      <w:sz w:val="20"/>
      <w:szCs w:val="20"/>
    </w:rPr>
  </w:style>
  <w:style w:type="character" w:customStyle="1" w:styleId="NotedebasdepageCar">
    <w:name w:val="Note de bas de page Car"/>
    <w:link w:val="Notedebasdepage"/>
    <w:rPr>
      <w:rFonts w:ascii="Arial" w:hAnsi="Arial"/>
    </w:rPr>
  </w:style>
  <w:style w:type="character" w:styleId="Appelnotedebasdep">
    <w:name w:val="footnote reference"/>
    <w:unhideWhenUsed/>
    <w:rPr>
      <w:vertAlign w:val="superscript"/>
    </w:rPr>
  </w:style>
  <w:style w:type="character" w:styleId="Accentuation">
    <w:name w:val="Emphasis"/>
    <w:basedOn w:val="Policepardfaut"/>
    <w:uiPriority w:val="20"/>
    <w:qFormat/>
    <w:rsid w:val="00886BB2"/>
    <w:rPr>
      <w:i/>
      <w:iCs/>
    </w:rPr>
  </w:style>
  <w:style w:type="table" w:customStyle="1" w:styleId="TableauGrille5Fonc-Accentuation41">
    <w:name w:val="Tableau Grille 5 Foncé - Accentuation 41"/>
    <w:basedOn w:val="TableauNormal"/>
    <w:uiPriority w:val="50"/>
    <w:rsid w:val="00E731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TableauGrille5Fonc-Accentuation51">
    <w:name w:val="Tableau Grille 5 Foncé - Accentuation 51"/>
    <w:basedOn w:val="TableauNormal"/>
    <w:uiPriority w:val="50"/>
    <w:rsid w:val="00E731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leauGrille5Fonc-Accentuation11">
    <w:name w:val="Tableau Grille 5 Foncé - Accentuation 11"/>
    <w:basedOn w:val="TableauNormal"/>
    <w:uiPriority w:val="50"/>
    <w:rsid w:val="00DC0B2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Explorateurdedocuments">
    <w:name w:val="Document Map"/>
    <w:basedOn w:val="Normal"/>
    <w:link w:val="ExplorateurdedocumentsCar"/>
    <w:uiPriority w:val="99"/>
    <w:semiHidden/>
    <w:unhideWhenUsed/>
    <w:rsid w:val="0058633F"/>
  </w:style>
  <w:style w:type="character" w:customStyle="1" w:styleId="ExplorateurdedocumentsCar">
    <w:name w:val="Explorateur de documents Car"/>
    <w:basedOn w:val="Policepardfaut"/>
    <w:link w:val="Explorateurdedocuments"/>
    <w:uiPriority w:val="99"/>
    <w:semiHidden/>
    <w:rsid w:val="0058633F"/>
    <w:rPr>
      <w:sz w:val="24"/>
      <w:szCs w:val="24"/>
    </w:rPr>
  </w:style>
  <w:style w:type="table" w:customStyle="1" w:styleId="Grilledetableauclaire1">
    <w:name w:val="Grille de tableau claire1"/>
    <w:basedOn w:val="TableauNormal"/>
    <w:uiPriority w:val="40"/>
    <w:rsid w:val="00176ED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11">
    <w:name w:val="Tableau simple 11"/>
    <w:basedOn w:val="TableauNormal"/>
    <w:uiPriority w:val="41"/>
    <w:rsid w:val="00176E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simple41">
    <w:name w:val="Tableau simple 41"/>
    <w:basedOn w:val="TableauNormal"/>
    <w:uiPriority w:val="44"/>
    <w:rsid w:val="00176ED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enhypertextesuivivisit">
    <w:name w:val="FollowedHyperlink"/>
    <w:basedOn w:val="Policepardfaut"/>
    <w:uiPriority w:val="99"/>
    <w:semiHidden/>
    <w:unhideWhenUsed/>
    <w:rsid w:val="00A07F7D"/>
    <w:rPr>
      <w:color w:val="954F72" w:themeColor="followedHyperlink"/>
      <w:u w:val="single"/>
    </w:rPr>
  </w:style>
  <w:style w:type="paragraph" w:customStyle="1" w:styleId="1ertitre">
    <w:name w:val="1er titre"/>
    <w:basedOn w:val="Normal"/>
    <w:rsid w:val="00A93899"/>
    <w:pPr>
      <w:numPr>
        <w:numId w:val="1"/>
      </w:numPr>
      <w:spacing w:after="240"/>
    </w:pPr>
    <w:rPr>
      <w:rFonts w:cs="Arial"/>
      <w:b/>
      <w:sz w:val="20"/>
      <w:szCs w:val="20"/>
    </w:rPr>
  </w:style>
  <w:style w:type="paragraph" w:customStyle="1" w:styleId="ENUMERATION2">
    <w:name w:val="ENUMERATION2"/>
    <w:basedOn w:val="Normal"/>
    <w:rsid w:val="00A93899"/>
    <w:pPr>
      <w:numPr>
        <w:ilvl w:val="1"/>
        <w:numId w:val="1"/>
      </w:numPr>
      <w:tabs>
        <w:tab w:val="left" w:pos="1134"/>
      </w:tabs>
      <w:autoSpaceDE w:val="0"/>
      <w:autoSpaceDN w:val="0"/>
      <w:spacing w:after="240"/>
    </w:pPr>
    <w:rPr>
      <w:rFonts w:cs="Arial"/>
      <w:sz w:val="20"/>
      <w:szCs w:val="20"/>
    </w:rPr>
  </w:style>
  <w:style w:type="paragraph" w:customStyle="1" w:styleId="CarCarCar">
    <w:name w:val="Car Car Car"/>
    <w:basedOn w:val="Normal"/>
    <w:rsid w:val="0038775A"/>
    <w:pPr>
      <w:spacing w:after="160" w:line="240" w:lineRule="exact"/>
    </w:pPr>
    <w:rPr>
      <w:rFonts w:ascii="Tahoma" w:hAnsi="Tahoma"/>
      <w:sz w:val="20"/>
      <w:szCs w:val="20"/>
      <w:lang w:val="en-US" w:eastAsia="en-US"/>
    </w:rPr>
  </w:style>
  <w:style w:type="character" w:styleId="Numrodepage">
    <w:name w:val="page number"/>
    <w:basedOn w:val="Policepardfaut"/>
    <w:uiPriority w:val="99"/>
    <w:semiHidden/>
    <w:unhideWhenUsed/>
    <w:rsid w:val="00482768"/>
  </w:style>
  <w:style w:type="table" w:customStyle="1" w:styleId="TableauGrille4-Accentuation11">
    <w:name w:val="Tableau Grille 4 - Accentuation 11"/>
    <w:basedOn w:val="TableauNormal"/>
    <w:uiPriority w:val="49"/>
    <w:rsid w:val="0009189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eauListe3-Accentuation11">
    <w:name w:val="Tableau Liste 3 - Accentuation 11"/>
    <w:basedOn w:val="TableauNormal"/>
    <w:uiPriority w:val="48"/>
    <w:rsid w:val="00091893"/>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customStyle="1" w:styleId="apple-converted-space">
    <w:name w:val="apple-converted-space"/>
    <w:basedOn w:val="Policepardfaut"/>
    <w:rsid w:val="00F36265"/>
  </w:style>
  <w:style w:type="paragraph" w:styleId="NormalWeb">
    <w:name w:val="Normal (Web)"/>
    <w:basedOn w:val="Normal"/>
    <w:uiPriority w:val="99"/>
    <w:unhideWhenUsed/>
    <w:rsid w:val="008614E0"/>
  </w:style>
  <w:style w:type="paragraph" w:styleId="Lgende">
    <w:name w:val="caption"/>
    <w:basedOn w:val="Normal"/>
    <w:next w:val="Normal"/>
    <w:uiPriority w:val="35"/>
    <w:unhideWhenUsed/>
    <w:qFormat/>
    <w:rsid w:val="005A5BE4"/>
    <w:pPr>
      <w:spacing w:after="200"/>
    </w:pPr>
    <w:rPr>
      <w:i/>
      <w:iCs/>
      <w:color w:val="44546A" w:themeColor="text2"/>
      <w:sz w:val="18"/>
      <w:szCs w:val="18"/>
    </w:rPr>
  </w:style>
  <w:style w:type="paragraph" w:customStyle="1" w:styleId="Listecouleur-Accent12">
    <w:name w:val="Liste couleur - Accent 12"/>
    <w:basedOn w:val="Normal"/>
    <w:rsid w:val="00780322"/>
    <w:pPr>
      <w:ind w:left="720"/>
      <w:contextualSpacing/>
    </w:pPr>
    <w:rPr>
      <w:rFonts w:ascii="Cambria" w:eastAsia="MS Minngs" w:hAnsi="Cambria"/>
    </w:rPr>
  </w:style>
  <w:style w:type="paragraph" w:customStyle="1" w:styleId="PersoTxtTableau">
    <w:name w:val="Perso_TxtTableau"/>
    <w:basedOn w:val="Normal"/>
    <w:qFormat/>
    <w:rsid w:val="005B0B1B"/>
    <w:pPr>
      <w:spacing w:before="40" w:after="40"/>
    </w:pPr>
    <w:rPr>
      <w:sz w:val="20"/>
      <w:szCs w:val="22"/>
    </w:rPr>
  </w:style>
  <w:style w:type="paragraph" w:customStyle="1" w:styleId="PersoTitreTableauCentr">
    <w:name w:val="Perso_TitreTableauCentré"/>
    <w:basedOn w:val="Normal"/>
    <w:qFormat/>
    <w:rsid w:val="005B0B1B"/>
    <w:pPr>
      <w:spacing w:before="60"/>
      <w:jc w:val="center"/>
    </w:pPr>
    <w:rPr>
      <w:b/>
      <w:sz w:val="20"/>
      <w:szCs w:val="22"/>
    </w:rPr>
  </w:style>
  <w:style w:type="paragraph" w:customStyle="1" w:styleId="PersoTxtTableauCentr">
    <w:name w:val="Perso_TxtTableauCentré"/>
    <w:basedOn w:val="PersoTxtTableau"/>
    <w:qFormat/>
    <w:rsid w:val="005B0B1B"/>
    <w:pPr>
      <w:jc w:val="center"/>
    </w:pPr>
  </w:style>
  <w:style w:type="paragraph" w:customStyle="1" w:styleId="MEGA-Tableau-PMQLx">
    <w:name w:val="MEGA-Tableau-PMQLx"/>
    <w:basedOn w:val="Normal"/>
    <w:next w:val="Listepuces2"/>
    <w:rsid w:val="007A12AC"/>
  </w:style>
  <w:style w:type="paragraph" w:styleId="Listepuces2">
    <w:name w:val="List Bullet 2"/>
    <w:basedOn w:val="Normal"/>
    <w:uiPriority w:val="99"/>
    <w:semiHidden/>
    <w:unhideWhenUsed/>
    <w:rsid w:val="007A12AC"/>
    <w:pPr>
      <w:contextualSpacing/>
    </w:pPr>
  </w:style>
  <w:style w:type="table" w:customStyle="1" w:styleId="TableauGrille6Couleur-Accentuation11">
    <w:name w:val="Tableau Grille 6 Couleur - Accentuation 11"/>
    <w:basedOn w:val="TableauNormal"/>
    <w:uiPriority w:val="51"/>
    <w:rsid w:val="007A12AC"/>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Mentionnonrsolue1">
    <w:name w:val="Mention non résolue1"/>
    <w:basedOn w:val="Policepardfaut"/>
    <w:uiPriority w:val="99"/>
    <w:unhideWhenUsed/>
    <w:rsid w:val="00060407"/>
    <w:rPr>
      <w:color w:val="808080"/>
      <w:shd w:val="clear" w:color="auto" w:fill="E6E6E6"/>
    </w:rPr>
  </w:style>
  <w:style w:type="table" w:customStyle="1" w:styleId="TableauGrille4-Accentuation12">
    <w:name w:val="Tableau Grille 4 - Accentuation 12"/>
    <w:basedOn w:val="TableauNormal"/>
    <w:uiPriority w:val="49"/>
    <w:rsid w:val="001C299C"/>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orpsdetexte">
    <w:name w:val="Body Text"/>
    <w:basedOn w:val="Normal"/>
    <w:link w:val="CorpsdetexteCar"/>
    <w:rsid w:val="00346134"/>
    <w:pPr>
      <w:widowControl w:val="0"/>
      <w:suppressAutoHyphens/>
      <w:spacing w:after="120"/>
    </w:pPr>
    <w:rPr>
      <w:rFonts w:ascii="Arial" w:eastAsia="Albany AMT" w:hAnsi="Arial"/>
      <w:kern w:val="1"/>
      <w:sz w:val="22"/>
    </w:rPr>
  </w:style>
  <w:style w:type="character" w:customStyle="1" w:styleId="CorpsdetexteCar">
    <w:name w:val="Corps de texte Car"/>
    <w:basedOn w:val="Policepardfaut"/>
    <w:link w:val="Corpsdetexte"/>
    <w:rsid w:val="00346134"/>
    <w:rPr>
      <w:rFonts w:ascii="Arial" w:eastAsia="Albany AMT" w:hAnsi="Arial"/>
      <w:kern w:val="1"/>
      <w:sz w:val="22"/>
    </w:rPr>
  </w:style>
  <w:style w:type="paragraph" w:styleId="Listepuces">
    <w:name w:val="List Bullet"/>
    <w:basedOn w:val="Normal"/>
    <w:uiPriority w:val="99"/>
    <w:qFormat/>
    <w:rsid w:val="00346134"/>
    <w:pPr>
      <w:widowControl w:val="0"/>
      <w:numPr>
        <w:numId w:val="2"/>
      </w:numPr>
      <w:suppressAutoHyphens/>
      <w:spacing w:after="120"/>
      <w:contextualSpacing/>
    </w:pPr>
    <w:rPr>
      <w:rFonts w:ascii="Arial" w:eastAsia="Albany AMT" w:hAnsi="Arial"/>
      <w:kern w:val="1"/>
      <w:sz w:val="22"/>
    </w:rPr>
  </w:style>
  <w:style w:type="character" w:customStyle="1" w:styleId="ParagraphedelisteCar">
    <w:name w:val="Paragraphe de liste Car"/>
    <w:aliases w:val="article Car,Puce niveau 0 Car,Lettre d'introduction Car,Paragrafo elenco Car,List Paragraph1 Car,1st level - Bullet List Paragraph Car,Medium Grid 1 - Accent 21 Car,List1 Car,Numbered paragraph 1 Car,Paragraphe de liste1 Car"/>
    <w:basedOn w:val="Policepardfaut"/>
    <w:link w:val="Paragraphedeliste"/>
    <w:uiPriority w:val="34"/>
    <w:qFormat/>
    <w:rsid w:val="00346134"/>
  </w:style>
  <w:style w:type="paragraph" w:styleId="TM4">
    <w:name w:val="toc 4"/>
    <w:basedOn w:val="Normal"/>
    <w:next w:val="Normal"/>
    <w:autoRedefine/>
    <w:uiPriority w:val="39"/>
    <w:unhideWhenUsed/>
    <w:rsid w:val="0049286A"/>
    <w:pPr>
      <w:ind w:left="720"/>
    </w:pPr>
    <w:rPr>
      <w:rFonts w:asciiTheme="minorHAnsi" w:hAnsiTheme="minorHAnsi"/>
      <w:sz w:val="20"/>
      <w:szCs w:val="20"/>
    </w:rPr>
  </w:style>
  <w:style w:type="paragraph" w:styleId="TM5">
    <w:name w:val="toc 5"/>
    <w:basedOn w:val="Normal"/>
    <w:next w:val="Normal"/>
    <w:autoRedefine/>
    <w:uiPriority w:val="39"/>
    <w:unhideWhenUsed/>
    <w:rsid w:val="0049286A"/>
    <w:pPr>
      <w:ind w:left="960"/>
    </w:pPr>
    <w:rPr>
      <w:rFonts w:asciiTheme="minorHAnsi" w:hAnsiTheme="minorHAnsi"/>
      <w:sz w:val="20"/>
      <w:szCs w:val="20"/>
    </w:rPr>
  </w:style>
  <w:style w:type="paragraph" w:styleId="TM6">
    <w:name w:val="toc 6"/>
    <w:basedOn w:val="Normal"/>
    <w:next w:val="Normal"/>
    <w:autoRedefine/>
    <w:uiPriority w:val="39"/>
    <w:unhideWhenUsed/>
    <w:rsid w:val="0049286A"/>
    <w:pPr>
      <w:ind w:left="1200"/>
    </w:pPr>
    <w:rPr>
      <w:rFonts w:asciiTheme="minorHAnsi" w:hAnsiTheme="minorHAnsi"/>
      <w:sz w:val="20"/>
      <w:szCs w:val="20"/>
    </w:rPr>
  </w:style>
  <w:style w:type="paragraph" w:styleId="TM7">
    <w:name w:val="toc 7"/>
    <w:basedOn w:val="Normal"/>
    <w:next w:val="Normal"/>
    <w:autoRedefine/>
    <w:uiPriority w:val="39"/>
    <w:unhideWhenUsed/>
    <w:rsid w:val="0049286A"/>
    <w:pPr>
      <w:ind w:left="1440"/>
    </w:pPr>
    <w:rPr>
      <w:rFonts w:asciiTheme="minorHAnsi" w:hAnsiTheme="minorHAnsi"/>
      <w:sz w:val="20"/>
      <w:szCs w:val="20"/>
    </w:rPr>
  </w:style>
  <w:style w:type="paragraph" w:styleId="TM8">
    <w:name w:val="toc 8"/>
    <w:basedOn w:val="Normal"/>
    <w:next w:val="Normal"/>
    <w:autoRedefine/>
    <w:uiPriority w:val="39"/>
    <w:unhideWhenUsed/>
    <w:rsid w:val="0049286A"/>
    <w:pPr>
      <w:ind w:left="1680"/>
    </w:pPr>
    <w:rPr>
      <w:rFonts w:asciiTheme="minorHAnsi" w:hAnsiTheme="minorHAnsi"/>
      <w:sz w:val="20"/>
      <w:szCs w:val="20"/>
    </w:rPr>
  </w:style>
  <w:style w:type="paragraph" w:styleId="TM9">
    <w:name w:val="toc 9"/>
    <w:basedOn w:val="Normal"/>
    <w:next w:val="Normal"/>
    <w:autoRedefine/>
    <w:uiPriority w:val="39"/>
    <w:unhideWhenUsed/>
    <w:rsid w:val="0049286A"/>
    <w:pPr>
      <w:ind w:left="1920"/>
    </w:pPr>
    <w:rPr>
      <w:rFonts w:asciiTheme="minorHAnsi" w:hAnsiTheme="minorHAnsi"/>
      <w:sz w:val="20"/>
      <w:szCs w:val="20"/>
    </w:rPr>
  </w:style>
  <w:style w:type="table" w:customStyle="1" w:styleId="TableauGrille5Fonc-Accentuation21">
    <w:name w:val="Tableau Grille 5 Foncé - Accentuation 21"/>
    <w:basedOn w:val="TableauNormal"/>
    <w:uiPriority w:val="50"/>
    <w:rsid w:val="005C2B63"/>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Titre">
    <w:name w:val="Title"/>
    <w:basedOn w:val="Normal"/>
    <w:next w:val="Normal"/>
    <w:link w:val="TitreCar"/>
    <w:uiPriority w:val="10"/>
    <w:qFormat/>
    <w:rsid w:val="005C2B63"/>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reCar">
    <w:name w:val="Titre Car"/>
    <w:basedOn w:val="Policepardfaut"/>
    <w:link w:val="Titre"/>
    <w:uiPriority w:val="10"/>
    <w:rsid w:val="005C2B63"/>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Bullet2">
    <w:name w:val="Bullet2"/>
    <w:basedOn w:val="Bullet"/>
    <w:link w:val="Bullet2Car"/>
    <w:qFormat/>
    <w:rsid w:val="00735259"/>
    <w:pPr>
      <w:numPr>
        <w:ilvl w:val="1"/>
      </w:numPr>
      <w:tabs>
        <w:tab w:val="num" w:pos="1440"/>
      </w:tabs>
      <w:ind w:left="851" w:hanging="567"/>
    </w:pPr>
  </w:style>
  <w:style w:type="paragraph" w:customStyle="1" w:styleId="Bullet">
    <w:name w:val="Bullet"/>
    <w:basedOn w:val="Paragraphedeliste"/>
    <w:link w:val="BulletCar"/>
    <w:qFormat/>
    <w:rsid w:val="00735259"/>
    <w:pPr>
      <w:numPr>
        <w:numId w:val="5"/>
      </w:numPr>
      <w:ind w:left="284" w:hanging="284"/>
      <w:contextualSpacing w:val="0"/>
    </w:pPr>
    <w:rPr>
      <w:rFonts w:asciiTheme="minorHAnsi" w:hAnsiTheme="minorHAnsi" w:cstheme="minorHAnsi"/>
      <w:szCs w:val="20"/>
    </w:rPr>
  </w:style>
  <w:style w:type="character" w:customStyle="1" w:styleId="BulletCar">
    <w:name w:val="Bullet Car"/>
    <w:basedOn w:val="ParagraphedelisteCar"/>
    <w:link w:val="Bullet"/>
    <w:rsid w:val="00735259"/>
    <w:rPr>
      <w:rFonts w:asciiTheme="minorHAnsi" w:hAnsiTheme="minorHAnsi" w:cstheme="minorHAnsi"/>
      <w:szCs w:val="20"/>
    </w:rPr>
  </w:style>
  <w:style w:type="paragraph" w:styleId="Notedefin">
    <w:name w:val="endnote text"/>
    <w:basedOn w:val="Normal"/>
    <w:link w:val="NotedefinCar"/>
    <w:uiPriority w:val="99"/>
    <w:unhideWhenUsed/>
    <w:rsid w:val="008D6570"/>
    <w:pPr>
      <w:widowControl w:val="0"/>
      <w:spacing w:before="60" w:after="60"/>
    </w:pPr>
    <w:rPr>
      <w:rFonts w:ascii="Times New Roman" w:hAnsi="Times New Roman"/>
      <w:sz w:val="20"/>
      <w:szCs w:val="20"/>
    </w:rPr>
  </w:style>
  <w:style w:type="character" w:customStyle="1" w:styleId="NotedefinCar">
    <w:name w:val="Note de fin Car"/>
    <w:basedOn w:val="Policepardfaut"/>
    <w:link w:val="Notedefin"/>
    <w:uiPriority w:val="99"/>
    <w:rsid w:val="008D6570"/>
    <w:rPr>
      <w:sz w:val="20"/>
      <w:szCs w:val="20"/>
    </w:rPr>
  </w:style>
  <w:style w:type="paragraph" w:customStyle="1" w:styleId="bullet0">
    <w:name w:val="bullet"/>
    <w:basedOn w:val="Normal"/>
    <w:qFormat/>
    <w:rsid w:val="008D6570"/>
    <w:pPr>
      <w:numPr>
        <w:numId w:val="6"/>
      </w:numPr>
      <w:ind w:left="284" w:hanging="284"/>
    </w:pPr>
    <w:rPr>
      <w:rFonts w:asciiTheme="minorHAnsi" w:eastAsiaTheme="minorHAnsi" w:hAnsiTheme="minorHAnsi" w:cstheme="minorBidi"/>
      <w:lang w:eastAsia="en-US"/>
    </w:rPr>
  </w:style>
  <w:style w:type="character" w:customStyle="1" w:styleId="Bullet2Car">
    <w:name w:val="Bullet2 Car"/>
    <w:basedOn w:val="BulletCar"/>
    <w:link w:val="Bullet2"/>
    <w:rsid w:val="006A3611"/>
    <w:rPr>
      <w:rFonts w:asciiTheme="minorHAnsi" w:hAnsiTheme="minorHAnsi" w:cstheme="minorHAnsi"/>
      <w:szCs w:val="20"/>
    </w:rPr>
  </w:style>
  <w:style w:type="paragraph" w:customStyle="1" w:styleId="Titre1AODMP">
    <w:name w:val="Titre 1 AO DMP"/>
    <w:basedOn w:val="Normal"/>
    <w:link w:val="Titre1AODMPCar"/>
    <w:qFormat/>
    <w:rsid w:val="00D00AE3"/>
    <w:pPr>
      <w:widowControl w:val="0"/>
      <w:numPr>
        <w:numId w:val="7"/>
      </w:numPr>
      <w:tabs>
        <w:tab w:val="left" w:pos="660"/>
      </w:tabs>
      <w:autoSpaceDE w:val="0"/>
      <w:autoSpaceDN w:val="0"/>
      <w:adjustRightInd w:val="0"/>
      <w:spacing w:after="240" w:line="488" w:lineRule="exact"/>
      <w:ind w:left="357" w:right="-23" w:hanging="357"/>
      <w:outlineLvl w:val="0"/>
    </w:pPr>
    <w:rPr>
      <w:rFonts w:eastAsiaTheme="minorEastAsia" w:cs="Calibri"/>
      <w:b/>
      <w:bCs/>
      <w:position w:val="2"/>
      <w:sz w:val="28"/>
      <w:szCs w:val="42"/>
    </w:rPr>
  </w:style>
  <w:style w:type="character" w:customStyle="1" w:styleId="Titre1AODMPCar">
    <w:name w:val="Titre 1 AO DMP Car"/>
    <w:basedOn w:val="Policepardfaut"/>
    <w:link w:val="Titre1AODMP"/>
    <w:locked/>
    <w:rsid w:val="00D00AE3"/>
    <w:rPr>
      <w:rFonts w:ascii="Calibri" w:eastAsiaTheme="minorEastAsia" w:hAnsi="Calibri" w:cs="Calibri"/>
      <w:b/>
      <w:bCs/>
      <w:position w:val="2"/>
      <w:sz w:val="28"/>
      <w:szCs w:val="42"/>
    </w:rPr>
  </w:style>
  <w:style w:type="paragraph" w:customStyle="1" w:styleId="Titre2AODMP">
    <w:name w:val="Titre 2 AO DMP"/>
    <w:basedOn w:val="Normal"/>
    <w:link w:val="Titre2AODMPCar"/>
    <w:qFormat/>
    <w:rsid w:val="00D00AE3"/>
    <w:pPr>
      <w:widowControl w:val="0"/>
      <w:numPr>
        <w:ilvl w:val="1"/>
        <w:numId w:val="7"/>
      </w:numPr>
      <w:autoSpaceDE w:val="0"/>
      <w:autoSpaceDN w:val="0"/>
      <w:adjustRightInd w:val="0"/>
      <w:spacing w:after="120"/>
      <w:ind w:left="788" w:right="-23" w:hanging="431"/>
      <w:outlineLvl w:val="1"/>
    </w:pPr>
    <w:rPr>
      <w:rFonts w:eastAsiaTheme="minorEastAsia" w:cs="Calibri"/>
      <w:b/>
      <w:szCs w:val="34"/>
    </w:rPr>
  </w:style>
  <w:style w:type="character" w:customStyle="1" w:styleId="Titre2AODMPCar">
    <w:name w:val="Titre 2 AO DMP Car"/>
    <w:basedOn w:val="Policepardfaut"/>
    <w:link w:val="Titre2AODMP"/>
    <w:locked/>
    <w:rsid w:val="00D00AE3"/>
    <w:rPr>
      <w:rFonts w:ascii="Calibri" w:eastAsiaTheme="minorEastAsia" w:hAnsi="Calibri" w:cs="Calibri"/>
      <w:b/>
      <w:szCs w:val="34"/>
    </w:rPr>
  </w:style>
  <w:style w:type="paragraph" w:customStyle="1" w:styleId="PUCE23">
    <w:name w:val="PUCE23"/>
    <w:basedOn w:val="Normal"/>
    <w:link w:val="PUCE23Car"/>
    <w:qFormat/>
    <w:rsid w:val="00D00AE3"/>
    <w:pPr>
      <w:numPr>
        <w:numId w:val="8"/>
      </w:numPr>
      <w:ind w:right="737"/>
    </w:pPr>
    <w:rPr>
      <w:rFonts w:ascii="Arial" w:hAnsi="Arial" w:cs="Arial"/>
      <w:sz w:val="20"/>
      <w:szCs w:val="20"/>
    </w:rPr>
  </w:style>
  <w:style w:type="paragraph" w:customStyle="1" w:styleId="PUCE3">
    <w:name w:val="PUCE3"/>
    <w:basedOn w:val="PUCE23"/>
    <w:link w:val="PUCE3Car"/>
    <w:qFormat/>
    <w:rsid w:val="00D00AE3"/>
    <w:pPr>
      <w:numPr>
        <w:ilvl w:val="1"/>
      </w:numPr>
      <w:ind w:left="792" w:hanging="432"/>
    </w:pPr>
  </w:style>
  <w:style w:type="character" w:customStyle="1" w:styleId="PUCE23Car">
    <w:name w:val="PUCE23 Car"/>
    <w:link w:val="PUCE23"/>
    <w:rsid w:val="00D00AE3"/>
    <w:rPr>
      <w:rFonts w:ascii="Arial" w:hAnsi="Arial" w:cs="Arial"/>
      <w:sz w:val="20"/>
      <w:szCs w:val="20"/>
    </w:rPr>
  </w:style>
  <w:style w:type="character" w:customStyle="1" w:styleId="PUCE3Car">
    <w:name w:val="PUCE3 Car"/>
    <w:link w:val="PUCE3"/>
    <w:rsid w:val="00D00AE3"/>
    <w:rPr>
      <w:rFonts w:ascii="Arial" w:hAnsi="Arial" w:cs="Arial"/>
      <w:sz w:val="20"/>
      <w:szCs w:val="20"/>
    </w:rPr>
  </w:style>
  <w:style w:type="character" w:customStyle="1" w:styleId="ilfuvd">
    <w:name w:val="ilfuvd"/>
    <w:basedOn w:val="Policepardfaut"/>
    <w:rsid w:val="00EB75D4"/>
  </w:style>
  <w:style w:type="paragraph" w:customStyle="1" w:styleId="tabN">
    <w:name w:val="tabN"/>
    <w:basedOn w:val="Normal"/>
    <w:link w:val="tabNCar"/>
    <w:rsid w:val="008564B8"/>
    <w:pPr>
      <w:ind w:right="141"/>
    </w:pPr>
    <w:rPr>
      <w:rFonts w:ascii="Arial" w:hAnsi="Arial"/>
      <w:sz w:val="20"/>
      <w:szCs w:val="20"/>
    </w:rPr>
  </w:style>
  <w:style w:type="character" w:customStyle="1" w:styleId="tabNCar">
    <w:name w:val="tabN Car"/>
    <w:link w:val="tabN"/>
    <w:rsid w:val="008564B8"/>
    <w:rPr>
      <w:rFonts w:ascii="Arial" w:hAnsi="Arial"/>
      <w:sz w:val="20"/>
      <w:szCs w:val="20"/>
    </w:rPr>
  </w:style>
  <w:style w:type="numbering" w:customStyle="1" w:styleId="Style2">
    <w:name w:val="Style2"/>
    <w:uiPriority w:val="99"/>
    <w:rsid w:val="008564B8"/>
    <w:pPr>
      <w:numPr>
        <w:numId w:val="9"/>
      </w:numPr>
    </w:pPr>
  </w:style>
  <w:style w:type="table" w:customStyle="1" w:styleId="TableauGrille4-Accentuation120">
    <w:name w:val="Tableau Grille 4 - Accentuation 12"/>
    <w:basedOn w:val="TableauNormal"/>
    <w:uiPriority w:val="49"/>
    <w:rsid w:val="008564B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itre3AODMP">
    <w:name w:val="Titre 3 AO DMP"/>
    <w:basedOn w:val="Normal"/>
    <w:link w:val="Titre3AODMPCar"/>
    <w:qFormat/>
    <w:rsid w:val="008564B8"/>
    <w:pPr>
      <w:widowControl w:val="0"/>
      <w:autoSpaceDE w:val="0"/>
      <w:autoSpaceDN w:val="0"/>
      <w:adjustRightInd w:val="0"/>
      <w:ind w:left="550" w:right="-23"/>
      <w:outlineLvl w:val="2"/>
    </w:pPr>
    <w:rPr>
      <w:rFonts w:eastAsiaTheme="minorEastAsia" w:cs="Calibri"/>
      <w:b/>
      <w:bCs/>
      <w:sz w:val="26"/>
      <w:szCs w:val="26"/>
    </w:rPr>
  </w:style>
  <w:style w:type="character" w:customStyle="1" w:styleId="Titre3AODMPCar">
    <w:name w:val="Titre 3 AO DMP Car"/>
    <w:basedOn w:val="Policepardfaut"/>
    <w:link w:val="Titre3AODMP"/>
    <w:locked/>
    <w:rsid w:val="008564B8"/>
    <w:rPr>
      <w:rFonts w:ascii="Calibri" w:eastAsiaTheme="minorEastAsia" w:hAnsi="Calibri" w:cs="Calibri"/>
      <w:b/>
      <w:bCs/>
      <w:sz w:val="26"/>
      <w:szCs w:val="26"/>
    </w:rPr>
  </w:style>
  <w:style w:type="paragraph" w:customStyle="1" w:styleId="Titre4AODMP">
    <w:name w:val="Titre 4 AO DMP"/>
    <w:basedOn w:val="Normal"/>
    <w:link w:val="Titre4AODMPCar"/>
    <w:qFormat/>
    <w:rsid w:val="008564B8"/>
    <w:pPr>
      <w:widowControl w:val="0"/>
      <w:autoSpaceDE w:val="0"/>
      <w:autoSpaceDN w:val="0"/>
      <w:adjustRightInd w:val="0"/>
      <w:spacing w:after="120"/>
      <w:ind w:left="493" w:right="-23"/>
    </w:pPr>
    <w:rPr>
      <w:rFonts w:eastAsiaTheme="minorEastAsia" w:cs="Calibri"/>
      <w:b/>
      <w:bCs/>
      <w:sz w:val="22"/>
      <w:szCs w:val="22"/>
    </w:rPr>
  </w:style>
  <w:style w:type="character" w:customStyle="1" w:styleId="Titre4AODMPCar">
    <w:name w:val="Titre 4 AO DMP Car"/>
    <w:basedOn w:val="Policepardfaut"/>
    <w:link w:val="Titre4AODMP"/>
    <w:locked/>
    <w:rsid w:val="008564B8"/>
    <w:rPr>
      <w:rFonts w:ascii="Calibri" w:eastAsiaTheme="minorEastAsia" w:hAnsi="Calibri" w:cs="Calibri"/>
      <w:b/>
      <w:bCs/>
      <w:sz w:val="22"/>
      <w:szCs w:val="22"/>
    </w:rPr>
  </w:style>
  <w:style w:type="paragraph" w:customStyle="1" w:styleId="CharCharCarCarCarCharCharCarCharChar">
    <w:name w:val="Char Char Car Car Car Char Char Car Char Char"/>
    <w:basedOn w:val="Normal"/>
    <w:rsid w:val="008564B8"/>
    <w:pPr>
      <w:spacing w:after="160" w:line="240" w:lineRule="exact"/>
    </w:pPr>
    <w:rPr>
      <w:rFonts w:ascii="Verdana" w:hAnsi="Verdana" w:cs="Verdana"/>
      <w:sz w:val="20"/>
      <w:szCs w:val="20"/>
      <w:lang w:val="en-US" w:eastAsia="en-US"/>
    </w:rPr>
  </w:style>
  <w:style w:type="character" w:customStyle="1" w:styleId="Mentionnonrsolue2">
    <w:name w:val="Mention non résolue2"/>
    <w:basedOn w:val="Policepardfaut"/>
    <w:uiPriority w:val="99"/>
    <w:unhideWhenUsed/>
    <w:rsid w:val="003712C7"/>
    <w:rPr>
      <w:color w:val="605E5C"/>
      <w:shd w:val="clear" w:color="auto" w:fill="E1DFDD"/>
    </w:rPr>
  </w:style>
  <w:style w:type="character" w:styleId="lev">
    <w:name w:val="Strong"/>
    <w:basedOn w:val="Policepardfaut"/>
    <w:uiPriority w:val="22"/>
    <w:qFormat/>
    <w:rsid w:val="00DB6EB1"/>
    <w:rPr>
      <w:b/>
      <w:bCs/>
    </w:rPr>
  </w:style>
  <w:style w:type="paragraph" w:customStyle="1" w:styleId="Default">
    <w:name w:val="Default"/>
    <w:rsid w:val="009F4437"/>
    <w:pPr>
      <w:autoSpaceDE w:val="0"/>
      <w:autoSpaceDN w:val="0"/>
      <w:adjustRightInd w:val="0"/>
    </w:pPr>
    <w:rPr>
      <w:color w:val="000000"/>
    </w:rPr>
  </w:style>
  <w:style w:type="character" w:customStyle="1" w:styleId="UnresolvedMention">
    <w:name w:val="Unresolved Mention"/>
    <w:basedOn w:val="Policepardfaut"/>
    <w:uiPriority w:val="99"/>
    <w:semiHidden/>
    <w:unhideWhenUsed/>
    <w:rsid w:val="0038150B"/>
    <w:rPr>
      <w:color w:val="605E5C"/>
      <w:shd w:val="clear" w:color="auto" w:fill="E1DFDD"/>
    </w:rPr>
  </w:style>
  <w:style w:type="character" w:customStyle="1" w:styleId="st">
    <w:name w:val="st"/>
    <w:basedOn w:val="Policepardfaut"/>
    <w:rsid w:val="00EE27F7"/>
  </w:style>
  <w:style w:type="paragraph" w:customStyle="1" w:styleId="CCharges-Texte">
    <w:name w:val="CCharges - Texte"/>
    <w:basedOn w:val="Normal"/>
    <w:rsid w:val="00EE27F7"/>
    <w:rPr>
      <w:rFonts w:ascii="Arial" w:hAnsi="Arial" w:cs="Arial"/>
      <w:sz w:val="20"/>
      <w:szCs w:val="20"/>
      <w:lang w:eastAsia="en-US"/>
    </w:rPr>
  </w:style>
  <w:style w:type="paragraph" w:customStyle="1" w:styleId="Puce">
    <w:name w:val="Puce"/>
    <w:basedOn w:val="Listepuces"/>
    <w:link w:val="PuceCar"/>
    <w:qFormat/>
    <w:rsid w:val="00EE27F7"/>
    <w:pPr>
      <w:widowControl/>
      <w:numPr>
        <w:numId w:val="10"/>
      </w:numPr>
      <w:tabs>
        <w:tab w:val="clear" w:pos="643"/>
        <w:tab w:val="num" w:pos="1068"/>
      </w:tabs>
      <w:suppressAutoHyphens w:val="0"/>
      <w:spacing w:before="40" w:after="40"/>
      <w:ind w:left="1068"/>
      <w:contextualSpacing w:val="0"/>
    </w:pPr>
    <w:rPr>
      <w:rFonts w:eastAsia="Times New Roman"/>
      <w:kern w:val="0"/>
      <w:sz w:val="20"/>
    </w:rPr>
  </w:style>
  <w:style w:type="character" w:customStyle="1" w:styleId="PuceCar">
    <w:name w:val="Puce Car"/>
    <w:link w:val="Puce"/>
    <w:rsid w:val="00EE27F7"/>
    <w:rPr>
      <w:rFonts w:ascii="Arial" w:hAnsi="Arial"/>
      <w:sz w:val="20"/>
    </w:rPr>
  </w:style>
  <w:style w:type="paragraph" w:customStyle="1" w:styleId="Hirarchisation">
    <w:name w:val="Hiérarchisation"/>
    <w:basedOn w:val="Normal"/>
    <w:rsid w:val="007A1D23"/>
    <w:pPr>
      <w:widowControl w:val="0"/>
      <w:numPr>
        <w:numId w:val="12"/>
      </w:numPr>
      <w:spacing w:before="40" w:after="40"/>
    </w:pPr>
    <w:rPr>
      <w:rFonts w:ascii="Arial" w:hAnsi="Arial"/>
      <w:sz w:val="20"/>
      <w:szCs w:val="20"/>
      <w:lang w:eastAsia="ja-JP"/>
    </w:rPr>
  </w:style>
  <w:style w:type="paragraph" w:customStyle="1" w:styleId="Normal-Tableau">
    <w:name w:val="Normal-Tableau"/>
    <w:basedOn w:val="Normal"/>
    <w:link w:val="Normal-TableauCar"/>
    <w:qFormat/>
    <w:rsid w:val="007A1D23"/>
    <w:pPr>
      <w:spacing w:after="120"/>
    </w:pPr>
    <w:rPr>
      <w:rFonts w:ascii="Times New Roman" w:hAnsi="Times New Roman"/>
      <w:szCs w:val="22"/>
    </w:rPr>
  </w:style>
  <w:style w:type="character" w:customStyle="1" w:styleId="Normal-TableauCar">
    <w:name w:val="Normal-Tableau Car"/>
    <w:basedOn w:val="Policepardfaut"/>
    <w:link w:val="Normal-Tableau"/>
    <w:rsid w:val="007A1D23"/>
    <w:rPr>
      <w:szCs w:val="22"/>
    </w:rPr>
  </w:style>
  <w:style w:type="paragraph" w:customStyle="1" w:styleId="Tableau-Centre-Gris-Italique">
    <w:name w:val="Tableau-Centre-Gris-Italique"/>
    <w:basedOn w:val="Normal"/>
    <w:link w:val="Tableau-Centre-Gris-ItaliqueCar"/>
    <w:rsid w:val="007A1D23"/>
    <w:pPr>
      <w:spacing w:line="276" w:lineRule="auto"/>
      <w:ind w:firstLine="284"/>
      <w:jc w:val="center"/>
    </w:pPr>
    <w:rPr>
      <w:rFonts w:ascii="Times New Roman" w:hAnsi="Times New Roman"/>
      <w:i/>
      <w:color w:val="A6A6A6" w:themeColor="background1" w:themeShade="A6"/>
      <w:szCs w:val="22"/>
    </w:rPr>
  </w:style>
  <w:style w:type="character" w:customStyle="1" w:styleId="Tableau-Centre-Gris-ItaliqueCar">
    <w:name w:val="Tableau-Centre-Gris-Italique Car"/>
    <w:basedOn w:val="Policepardfaut"/>
    <w:link w:val="Tableau-Centre-Gris-Italique"/>
    <w:rsid w:val="007A1D23"/>
    <w:rPr>
      <w:i/>
      <w:color w:val="A6A6A6" w:themeColor="background1" w:themeShade="A6"/>
      <w:szCs w:val="22"/>
    </w:rPr>
  </w:style>
  <w:style w:type="paragraph" w:customStyle="1" w:styleId="Spcifiquedcrire">
    <w:name w:val="Spécifique_à_décrire"/>
    <w:basedOn w:val="Normal"/>
    <w:link w:val="SpcifiquedcrireCar"/>
    <w:rsid w:val="007A1D23"/>
    <w:pPr>
      <w:spacing w:line="276" w:lineRule="auto"/>
      <w:ind w:firstLine="284"/>
    </w:pPr>
    <w:rPr>
      <w:rFonts w:ascii="Times New Roman" w:hAnsi="Times New Roman"/>
      <w:i/>
      <w:color w:val="0070C0"/>
      <w:szCs w:val="22"/>
    </w:rPr>
  </w:style>
  <w:style w:type="character" w:customStyle="1" w:styleId="SpcifiquedcrireCar">
    <w:name w:val="Spécifique_à_décrire Car"/>
    <w:basedOn w:val="Policepardfaut"/>
    <w:link w:val="Spcifiquedcrire"/>
    <w:rsid w:val="007A1D23"/>
    <w:rPr>
      <w:i/>
      <w:color w:val="0070C0"/>
      <w:szCs w:val="22"/>
    </w:rPr>
  </w:style>
  <w:style w:type="paragraph" w:customStyle="1" w:styleId="Findudocument">
    <w:name w:val="Fin du document"/>
    <w:basedOn w:val="Normal"/>
    <w:rsid w:val="007A1D23"/>
    <w:pPr>
      <w:widowControl w:val="0"/>
      <w:spacing w:before="40" w:after="40"/>
      <w:jc w:val="center"/>
    </w:pPr>
    <w:rPr>
      <w:rFonts w:ascii="Arial" w:hAnsi="Arial"/>
      <w:b/>
      <w:bCs/>
      <w:sz w:val="20"/>
      <w:szCs w:val="20"/>
      <w:lang w:eastAsia="ja-JP"/>
    </w:rPr>
  </w:style>
  <w:style w:type="paragraph" w:customStyle="1" w:styleId="Hors-Scope">
    <w:name w:val="Hors-Scope"/>
    <w:basedOn w:val="Spcifiquedcrire"/>
    <w:link w:val="Hors-ScopeCar"/>
    <w:rsid w:val="007A1D23"/>
    <w:rPr>
      <w:color w:val="C45911" w:themeColor="accent2" w:themeShade="BF"/>
    </w:rPr>
  </w:style>
  <w:style w:type="character" w:customStyle="1" w:styleId="Hors-ScopeCar">
    <w:name w:val="Hors-Scope Car"/>
    <w:basedOn w:val="SpcifiquedcrireCar"/>
    <w:link w:val="Hors-Scope"/>
    <w:rsid w:val="007A1D23"/>
    <w:rPr>
      <w:i/>
      <w:color w:val="C45911" w:themeColor="accent2" w:themeShade="BF"/>
      <w:szCs w:val="22"/>
    </w:rPr>
  </w:style>
  <w:style w:type="paragraph" w:customStyle="1" w:styleId="prconisation">
    <w:name w:val="préconisation"/>
    <w:basedOn w:val="Normal"/>
    <w:link w:val="prconisationCar"/>
    <w:rsid w:val="007A1D23"/>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9E2F3" w:themeFill="accent1" w:themeFillTint="33"/>
      <w:spacing w:line="276" w:lineRule="auto"/>
    </w:pPr>
    <w:rPr>
      <w:rFonts w:ascii="Times New Roman" w:hAnsi="Times New Roman"/>
      <w:i/>
      <w:color w:val="1F3864" w:themeColor="accent1" w:themeShade="80"/>
      <w:szCs w:val="22"/>
    </w:rPr>
  </w:style>
  <w:style w:type="character" w:customStyle="1" w:styleId="prconisationCar">
    <w:name w:val="préconisation Car"/>
    <w:basedOn w:val="Policepardfaut"/>
    <w:link w:val="prconisation"/>
    <w:rsid w:val="007A1D23"/>
    <w:rPr>
      <w:i/>
      <w:color w:val="1F3864" w:themeColor="accent1" w:themeShade="80"/>
      <w:szCs w:val="22"/>
      <w:shd w:val="clear" w:color="auto" w:fill="D9E2F3" w:themeFill="accent1" w:themeFillTint="33"/>
    </w:rPr>
  </w:style>
  <w:style w:type="character" w:customStyle="1" w:styleId="StyleLatinTahomaComplexeTahoma">
    <w:name w:val="Style (Latin) Tahoma (Complexe) Tahoma"/>
    <w:rsid w:val="007A1D23"/>
    <w:rPr>
      <w:rFonts w:ascii="Tahoma" w:hAnsi="Tahoma" w:cs="Tahoma"/>
      <w:sz w:val="20"/>
    </w:rPr>
  </w:style>
  <w:style w:type="character" w:customStyle="1" w:styleId="StyleLatinTahomaComplexeTahomaLatinGras">
    <w:name w:val="Style (Latin) Tahoma (Complexe) Tahoma (Latin) Gras"/>
    <w:rsid w:val="007A1D23"/>
    <w:rPr>
      <w:rFonts w:ascii="Tahoma" w:hAnsi="Tahoma" w:cs="Tahoma"/>
      <w:b/>
      <w:sz w:val="20"/>
    </w:rPr>
  </w:style>
  <w:style w:type="table" w:customStyle="1" w:styleId="Ombrageclair1">
    <w:name w:val="Ombrage clair1"/>
    <w:basedOn w:val="TableauNormal"/>
    <w:uiPriority w:val="60"/>
    <w:rsid w:val="007A1D23"/>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enumros">
    <w:name w:val="List Number"/>
    <w:basedOn w:val="Normal"/>
    <w:semiHidden/>
    <w:rsid w:val="007A1D23"/>
    <w:pPr>
      <w:keepLines/>
      <w:numPr>
        <w:numId w:val="13"/>
      </w:numPr>
      <w:suppressLineNumbers/>
      <w:tabs>
        <w:tab w:val="left" w:pos="2693"/>
      </w:tabs>
      <w:spacing w:before="40" w:after="40"/>
      <w:ind w:left="2694" w:hanging="284"/>
    </w:pPr>
    <w:rPr>
      <w:szCs w:val="20"/>
    </w:rPr>
  </w:style>
  <w:style w:type="table" w:styleId="Trameclaire-Accent5">
    <w:name w:val="Light Shading Accent 5"/>
    <w:basedOn w:val="TableauNormal"/>
    <w:uiPriority w:val="60"/>
    <w:rsid w:val="007A1D23"/>
    <w:rPr>
      <w:rFonts w:asciiTheme="minorHAnsi" w:eastAsiaTheme="minorHAnsi" w:hAnsiTheme="minorHAnsi" w:cstheme="minorBidi"/>
      <w:color w:val="2E74B5" w:themeColor="accent5" w:themeShade="BF"/>
      <w:sz w:val="22"/>
      <w:szCs w:val="22"/>
      <w:lang w:val="en-US"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Trameclaire-Accent2">
    <w:name w:val="Light Shading Accent 2"/>
    <w:basedOn w:val="TableauNormal"/>
    <w:uiPriority w:val="60"/>
    <w:rsid w:val="007A1D23"/>
    <w:rPr>
      <w:rFonts w:asciiTheme="minorHAnsi" w:eastAsiaTheme="minorHAnsi" w:hAnsiTheme="minorHAnsi" w:cstheme="minorBidi"/>
      <w:color w:val="C45911" w:themeColor="accent2" w:themeShade="BF"/>
      <w:sz w:val="22"/>
      <w:szCs w:val="22"/>
      <w:lang w:val="en-US"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Trameclaire-Accent11">
    <w:name w:val="Trame claire - Accent 11"/>
    <w:basedOn w:val="TableauNormal"/>
    <w:uiPriority w:val="60"/>
    <w:rsid w:val="007A1D23"/>
    <w:rPr>
      <w:rFonts w:asciiTheme="minorHAnsi" w:eastAsiaTheme="minorHAnsi" w:hAnsiTheme="minorHAnsi" w:cstheme="minorBidi"/>
      <w:color w:val="2F5496" w:themeColor="accent1" w:themeShade="BF"/>
      <w:sz w:val="22"/>
      <w:szCs w:val="22"/>
      <w:lang w:val="en-US"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Appeldenotedefin">
    <w:name w:val="endnote reference"/>
    <w:basedOn w:val="Policepardfaut"/>
    <w:uiPriority w:val="99"/>
    <w:semiHidden/>
    <w:unhideWhenUsed/>
    <w:rsid w:val="007A1D23"/>
    <w:rPr>
      <w:vertAlign w:val="superscript"/>
    </w:rPr>
  </w:style>
  <w:style w:type="paragraph" w:customStyle="1" w:styleId="SyleCommentaire">
    <w:name w:val="Syle Commentaire"/>
    <w:basedOn w:val="Normal"/>
    <w:link w:val="SyleCommentaireCar"/>
    <w:rsid w:val="007A1D23"/>
    <w:pPr>
      <w:spacing w:line="276" w:lineRule="auto"/>
      <w:ind w:firstLine="284"/>
    </w:pPr>
    <w:rPr>
      <w:rFonts w:ascii="Times New Roman" w:hAnsi="Times New Roman"/>
      <w:i/>
      <w:color w:val="A6A6A6" w:themeColor="background1" w:themeShade="A6"/>
      <w:szCs w:val="22"/>
    </w:rPr>
  </w:style>
  <w:style w:type="character" w:customStyle="1" w:styleId="SyleCommentaireCar">
    <w:name w:val="Syle Commentaire Car"/>
    <w:basedOn w:val="Policepardfaut"/>
    <w:link w:val="SyleCommentaire"/>
    <w:rsid w:val="007A1D23"/>
    <w:rPr>
      <w:i/>
      <w:color w:val="A6A6A6" w:themeColor="background1" w:themeShade="A6"/>
      <w:szCs w:val="22"/>
    </w:rPr>
  </w:style>
  <w:style w:type="table" w:customStyle="1" w:styleId="Tramemoyenne1-Accent11">
    <w:name w:val="Trame moyenne 1 - Accent 11"/>
    <w:basedOn w:val="TableauNormal"/>
    <w:uiPriority w:val="63"/>
    <w:rsid w:val="007A1D23"/>
    <w:rPr>
      <w:rFonts w:asciiTheme="minorHAnsi" w:eastAsiaTheme="minorHAnsi" w:hAnsiTheme="minorHAnsi" w:cstheme="minorBidi"/>
      <w:sz w:val="22"/>
      <w:szCs w:val="22"/>
      <w:lang w:val="en-US"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customStyle="1" w:styleId="Tramemoyenne2-Accent11">
    <w:name w:val="Trame moyenne 2 - Accent 11"/>
    <w:basedOn w:val="TableauNormal"/>
    <w:uiPriority w:val="64"/>
    <w:rsid w:val="007A1D23"/>
    <w:rPr>
      <w:rFonts w:asciiTheme="minorHAnsi" w:eastAsiaTheme="minorHAnsi" w:hAnsiTheme="minorHAnsi" w:cstheme="minorBid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1">
    <w:name w:val="Medium Grid 3 Accent 1"/>
    <w:basedOn w:val="TableauNormal"/>
    <w:uiPriority w:val="69"/>
    <w:rsid w:val="007A1D23"/>
    <w:rPr>
      <w:rFonts w:asciiTheme="minorHAnsi" w:eastAsiaTheme="minorHAnsi" w:hAnsiTheme="minorHAnsi" w:cstheme="minorBidi"/>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Grillecouleur-Accent5">
    <w:name w:val="Colorful Grid Accent 5"/>
    <w:basedOn w:val="TableauNormal"/>
    <w:uiPriority w:val="73"/>
    <w:rsid w:val="007A1D23"/>
    <w:rPr>
      <w:rFonts w:asciiTheme="minorHAnsi" w:eastAsiaTheme="minorHAnsi" w:hAnsiTheme="minorHAnsi" w:cstheme="minorBidi"/>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Grillecouleur-Accent3">
    <w:name w:val="Colorful Grid Accent 3"/>
    <w:basedOn w:val="TableauNormal"/>
    <w:uiPriority w:val="73"/>
    <w:rsid w:val="007A1D23"/>
    <w:rPr>
      <w:rFonts w:asciiTheme="minorHAnsi" w:eastAsiaTheme="minorHAnsi" w:hAnsiTheme="minorHAnsi" w:cstheme="minorBidi"/>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TitreExecutiveSummary">
    <w:name w:val="TitreExecutiveSummary"/>
    <w:basedOn w:val="Normal"/>
    <w:link w:val="TitreExecutiveSummaryCar"/>
    <w:rsid w:val="007A1D23"/>
    <w:pPr>
      <w:spacing w:after="240" w:line="276" w:lineRule="auto"/>
      <w:ind w:firstLine="284"/>
    </w:pPr>
    <w:rPr>
      <w:rFonts w:ascii="Century Gothic" w:hAnsi="Century Gothic"/>
      <w:b/>
      <w:sz w:val="28"/>
      <w:szCs w:val="22"/>
    </w:rPr>
  </w:style>
  <w:style w:type="character" w:customStyle="1" w:styleId="TitreExecutiveSummaryCar">
    <w:name w:val="TitreExecutiveSummary Car"/>
    <w:basedOn w:val="Policepardfaut"/>
    <w:link w:val="TitreExecutiveSummary"/>
    <w:rsid w:val="007A1D23"/>
    <w:rPr>
      <w:rFonts w:ascii="Century Gothic" w:hAnsi="Century Gothic"/>
      <w:b/>
      <w:sz w:val="28"/>
      <w:szCs w:val="22"/>
    </w:rPr>
  </w:style>
  <w:style w:type="table" w:styleId="Tableauclassique1">
    <w:name w:val="Table Classic 1"/>
    <w:basedOn w:val="TableauNormal"/>
    <w:uiPriority w:val="99"/>
    <w:semiHidden/>
    <w:unhideWhenUsed/>
    <w:rsid w:val="007A1D23"/>
    <w:pPr>
      <w:spacing w:before="120" w:after="120"/>
      <w:ind w:firstLine="113"/>
      <w:contextualSpacing/>
    </w:pPr>
    <w:rPr>
      <w:rFonts w:asciiTheme="minorHAnsi" w:eastAsiaTheme="minorHAnsi" w:hAnsiTheme="minorHAnsi" w:cstheme="minorBidi"/>
      <w:lang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Norm">
    <w:name w:val="Tab Norm"/>
    <w:basedOn w:val="TableauNormal"/>
    <w:uiPriority w:val="99"/>
    <w:rsid w:val="007A1D23"/>
    <w:rPr>
      <w:rFonts w:asciiTheme="minorHAnsi" w:eastAsiaTheme="minorHAnsi" w:hAnsiTheme="minorHAnsi" w:cstheme="minorBid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Fondement">
    <w:name w:val="Fondement"/>
    <w:basedOn w:val="Normal-Tableau"/>
    <w:qFormat/>
    <w:rsid w:val="007A1D23"/>
  </w:style>
  <w:style w:type="paragraph" w:customStyle="1" w:styleId="TabPPI">
    <w:name w:val="Tab PPI"/>
    <w:basedOn w:val="Normal"/>
    <w:qFormat/>
    <w:rsid w:val="007A1D23"/>
    <w:pPr>
      <w:numPr>
        <w:numId w:val="14"/>
      </w:numPr>
      <w:ind w:right="-6"/>
    </w:pPr>
    <w:rPr>
      <w:rFonts w:ascii="Times New Roman" w:hAnsi="Times New Roman" w:cstheme="minorHAnsi"/>
      <w:szCs w:val="18"/>
    </w:rPr>
  </w:style>
  <w:style w:type="paragraph" w:styleId="PrformatHTML">
    <w:name w:val="HTML Preformatted"/>
    <w:basedOn w:val="Normal"/>
    <w:link w:val="PrformatHTMLCar"/>
    <w:uiPriority w:val="99"/>
    <w:semiHidden/>
    <w:unhideWhenUsed/>
    <w:rsid w:val="007A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7A1D23"/>
    <w:rPr>
      <w:rFonts w:ascii="Courier New" w:hAnsi="Courier New" w:cs="Courier New"/>
      <w:sz w:val="20"/>
      <w:szCs w:val="20"/>
    </w:rPr>
  </w:style>
  <w:style w:type="paragraph" w:customStyle="1" w:styleId="NotesBP">
    <w:name w:val="NotesBP"/>
    <w:basedOn w:val="Normal"/>
    <w:qFormat/>
    <w:rsid w:val="007A1D23"/>
    <w:rPr>
      <w:rFonts w:ascii="Times New Roman" w:hAnsi="Times New Roman"/>
      <w:sz w:val="16"/>
      <w:szCs w:val="20"/>
    </w:rPr>
  </w:style>
  <w:style w:type="table" w:customStyle="1" w:styleId="Tableausimple51">
    <w:name w:val="Tableau simple 51"/>
    <w:basedOn w:val="TableauNormal"/>
    <w:uiPriority w:val="45"/>
    <w:rsid w:val="007A1D23"/>
    <w:rPr>
      <w:rFonts w:asciiTheme="minorHAnsi" w:eastAsiaTheme="minorHAnsi" w:hAnsiTheme="minorHAnsi" w:cstheme="minorBidi"/>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Grille1Clair-Accentuation51">
    <w:name w:val="Tableau Grille 1 Clair - Accentuation 51"/>
    <w:basedOn w:val="TableauNormal"/>
    <w:uiPriority w:val="46"/>
    <w:rsid w:val="007A1D23"/>
    <w:rPr>
      <w:rFonts w:asciiTheme="minorHAnsi" w:eastAsiaTheme="minorHAnsi" w:hAnsiTheme="minorHAnsi" w:cstheme="minorBidi"/>
      <w:lang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leauGrille2-Accentuation21">
    <w:name w:val="Tableau Grille 2 - Accentuation 21"/>
    <w:basedOn w:val="TableauNormal"/>
    <w:uiPriority w:val="47"/>
    <w:rsid w:val="007A1D23"/>
    <w:rPr>
      <w:rFonts w:asciiTheme="minorHAnsi" w:eastAsiaTheme="minorHAnsi" w:hAnsiTheme="minorHAnsi" w:cstheme="minorBidi"/>
      <w:lang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eauGrille2-Accentuation51">
    <w:name w:val="Tableau Grille 2 - Accentuation 51"/>
    <w:basedOn w:val="TableauNormal"/>
    <w:uiPriority w:val="47"/>
    <w:rsid w:val="007A1D23"/>
    <w:rPr>
      <w:rFonts w:asciiTheme="minorHAnsi" w:eastAsiaTheme="minorHAnsi" w:hAnsiTheme="minorHAnsi" w:cstheme="minorBidi"/>
      <w:lang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eauGrille2-Accentuation61">
    <w:name w:val="Tableau Grille 2 - Accentuation 61"/>
    <w:basedOn w:val="TableauNormal"/>
    <w:uiPriority w:val="47"/>
    <w:rsid w:val="007A1D23"/>
    <w:rPr>
      <w:rFonts w:asciiTheme="minorHAnsi" w:eastAsiaTheme="minorHAnsi" w:hAnsiTheme="minorHAnsi" w:cstheme="minorBidi"/>
      <w:lang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Mentionnonrsolue3">
    <w:name w:val="Mention non résolue3"/>
    <w:basedOn w:val="Policepardfaut"/>
    <w:uiPriority w:val="99"/>
    <w:semiHidden/>
    <w:unhideWhenUsed/>
    <w:rsid w:val="007A1D23"/>
    <w:rPr>
      <w:color w:val="605E5C"/>
      <w:shd w:val="clear" w:color="auto" w:fill="E1DFDD"/>
    </w:rPr>
  </w:style>
  <w:style w:type="table" w:customStyle="1" w:styleId="TableauListe4-Accentuation11">
    <w:name w:val="Tableau Liste 4 - Accentuation 11"/>
    <w:basedOn w:val="TableauNormal"/>
    <w:uiPriority w:val="49"/>
    <w:rsid w:val="007A1D23"/>
    <w:rPr>
      <w:rFonts w:asciiTheme="minorHAnsi" w:eastAsiaTheme="minorHAnsi" w:hAnsiTheme="minorHAnsi" w:cstheme="minorBidi"/>
      <w:lang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eauListe3-Accentuation51">
    <w:name w:val="Tableau Liste 3 - Accentuation 51"/>
    <w:basedOn w:val="TableauNormal"/>
    <w:uiPriority w:val="48"/>
    <w:rsid w:val="007A1D23"/>
    <w:rPr>
      <w:rFonts w:asciiTheme="minorHAnsi" w:eastAsiaTheme="minorHAnsi" w:hAnsiTheme="minorHAnsi" w:cstheme="minorBidi"/>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customStyle="1" w:styleId="Teamlog-Retrait1">
    <w:name w:val="Teamlog-Retrait1"/>
    <w:basedOn w:val="Normal"/>
    <w:rsid w:val="007A1D23"/>
    <w:pPr>
      <w:numPr>
        <w:numId w:val="15"/>
      </w:numPr>
      <w:tabs>
        <w:tab w:val="clear" w:pos="644"/>
      </w:tabs>
      <w:spacing w:after="120"/>
      <w:ind w:left="851" w:hanging="284"/>
    </w:pPr>
    <w:rPr>
      <w:rFonts w:ascii="Times New Roman" w:hAnsi="Times New Roman"/>
      <w:szCs w:val="20"/>
    </w:rPr>
  </w:style>
  <w:style w:type="character" w:customStyle="1" w:styleId="Mentionnonrsolue4">
    <w:name w:val="Mention non résolue4"/>
    <w:basedOn w:val="Policepardfaut"/>
    <w:uiPriority w:val="99"/>
    <w:semiHidden/>
    <w:unhideWhenUsed/>
    <w:rsid w:val="007A1D23"/>
    <w:rPr>
      <w:color w:val="605E5C"/>
      <w:shd w:val="clear" w:color="auto" w:fill="E1DFDD"/>
    </w:rPr>
  </w:style>
  <w:style w:type="character" w:customStyle="1" w:styleId="Mentionnonrsolue5">
    <w:name w:val="Mention non résolue5"/>
    <w:basedOn w:val="Policepardfaut"/>
    <w:uiPriority w:val="99"/>
    <w:semiHidden/>
    <w:unhideWhenUsed/>
    <w:rsid w:val="007A1D23"/>
    <w:rPr>
      <w:color w:val="605E5C"/>
      <w:shd w:val="clear" w:color="auto" w:fill="E1DFDD"/>
    </w:rPr>
  </w:style>
  <w:style w:type="table" w:customStyle="1" w:styleId="TableauListe3-Accentuation110">
    <w:name w:val="Tableau Liste 3 - Accentuation 110"/>
    <w:basedOn w:val="TableauNormal"/>
    <w:uiPriority w:val="48"/>
    <w:rsid w:val="007A1D23"/>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TableauGrille4-Accentuation121">
    <w:name w:val="Tableau Grille 4 - Accentuation 121"/>
    <w:basedOn w:val="TableauNormal"/>
    <w:uiPriority w:val="49"/>
    <w:rsid w:val="007A1D2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moyenne1-Accent1">
    <w:name w:val="Medium List 1 Accent 1"/>
    <w:basedOn w:val="TableauNormal"/>
    <w:uiPriority w:val="65"/>
    <w:rsid w:val="007A1D23"/>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paragraph" w:customStyle="1" w:styleId="TableHeading">
    <w:name w:val="Table Heading"/>
    <w:basedOn w:val="Normal"/>
    <w:next w:val="Normal"/>
    <w:rsid w:val="007A1D23"/>
    <w:pPr>
      <w:spacing w:before="80" w:after="40"/>
      <w:ind w:left="90" w:right="90"/>
    </w:pPr>
    <w:rPr>
      <w:rFonts w:ascii="Times New Roman" w:hAnsi="Times New Roman"/>
      <w:b/>
      <w:sz w:val="18"/>
      <w:szCs w:val="18"/>
    </w:rPr>
  </w:style>
  <w:style w:type="paragraph" w:customStyle="1" w:styleId="TableTextNormal">
    <w:name w:val="Table Text Normal"/>
    <w:basedOn w:val="Normal"/>
    <w:next w:val="Normal"/>
    <w:rsid w:val="007A1D23"/>
    <w:pPr>
      <w:spacing w:before="20" w:after="20"/>
      <w:ind w:left="270" w:right="270"/>
    </w:pPr>
    <w:rPr>
      <w:rFonts w:ascii="Times New Roman" w:hAnsi="Times New Roman"/>
      <w:sz w:val="18"/>
      <w:szCs w:val="18"/>
    </w:rPr>
  </w:style>
  <w:style w:type="character" w:customStyle="1" w:styleId="Mentionnonrsolue6">
    <w:name w:val="Mention non résolue6"/>
    <w:basedOn w:val="Policepardfaut"/>
    <w:uiPriority w:val="99"/>
    <w:semiHidden/>
    <w:unhideWhenUsed/>
    <w:rsid w:val="007A1D23"/>
    <w:rPr>
      <w:color w:val="605E5C"/>
      <w:shd w:val="clear" w:color="auto" w:fill="E1DFDD"/>
    </w:rPr>
  </w:style>
  <w:style w:type="paragraph" w:customStyle="1" w:styleId="Styledetextecourrier">
    <w:name w:val="*Style de texte courrier"/>
    <w:basedOn w:val="Normal"/>
    <w:qFormat/>
    <w:rsid w:val="007A1D23"/>
    <w:pPr>
      <w:ind w:left="2694"/>
    </w:pPr>
    <w:rPr>
      <w:rFonts w:ascii="Times New Roman" w:hAnsi="Times New Roman"/>
      <w:sz w:val="22"/>
      <w:szCs w:val="22"/>
    </w:rPr>
  </w:style>
  <w:style w:type="paragraph" w:customStyle="1" w:styleId="Texte">
    <w:name w:val="Texte"/>
    <w:basedOn w:val="Normal"/>
    <w:link w:val="TexteCar"/>
    <w:autoRedefine/>
    <w:qFormat/>
    <w:rsid w:val="007A1D23"/>
    <w:pPr>
      <w:snapToGrid w:val="0"/>
      <w:contextualSpacing/>
    </w:pPr>
    <w:rPr>
      <w:rFonts w:ascii="Times New Roman" w:hAnsi="Times New Roman"/>
      <w:bCs/>
      <w:iCs/>
      <w:color w:val="000000" w:themeColor="text1" w:themeShade="BF"/>
      <w:lang w:eastAsia="en-US"/>
    </w:rPr>
  </w:style>
  <w:style w:type="character" w:customStyle="1" w:styleId="TexteCar">
    <w:name w:val="Texte Car"/>
    <w:basedOn w:val="Policepardfaut"/>
    <w:link w:val="Texte"/>
    <w:rsid w:val="007A1D23"/>
    <w:rPr>
      <w:bCs/>
      <w:iCs/>
      <w:color w:val="000000" w:themeColor="text1" w:themeShade="BF"/>
      <w:lang w:eastAsia="en-US"/>
    </w:rPr>
  </w:style>
  <w:style w:type="character" w:customStyle="1" w:styleId="Mentionnonrsolue7">
    <w:name w:val="Mention non résolue7"/>
    <w:basedOn w:val="Policepardfaut"/>
    <w:uiPriority w:val="99"/>
    <w:semiHidden/>
    <w:unhideWhenUsed/>
    <w:rsid w:val="007A1D23"/>
    <w:rPr>
      <w:color w:val="605E5C"/>
      <w:shd w:val="clear" w:color="auto" w:fill="E1DFDD"/>
    </w:rPr>
  </w:style>
  <w:style w:type="character" w:customStyle="1" w:styleId="Mentionnonrsolue8">
    <w:name w:val="Mention non résolue8"/>
    <w:basedOn w:val="Policepardfaut"/>
    <w:uiPriority w:val="99"/>
    <w:semiHidden/>
    <w:unhideWhenUsed/>
    <w:rsid w:val="007A1D23"/>
    <w:rPr>
      <w:color w:val="605E5C"/>
      <w:shd w:val="clear" w:color="auto" w:fill="E1DFDD"/>
    </w:rPr>
  </w:style>
  <w:style w:type="character" w:customStyle="1" w:styleId="acopre1">
    <w:name w:val="acopre1"/>
    <w:basedOn w:val="Policepardfaut"/>
    <w:rsid w:val="007A1D23"/>
  </w:style>
  <w:style w:type="character" w:customStyle="1" w:styleId="Mentionnonrsolue9">
    <w:name w:val="Mention non résolue9"/>
    <w:basedOn w:val="Policepardfaut"/>
    <w:uiPriority w:val="99"/>
    <w:semiHidden/>
    <w:unhideWhenUsed/>
    <w:rsid w:val="007A1D23"/>
    <w:rPr>
      <w:color w:val="605E5C"/>
      <w:shd w:val="clear" w:color="auto" w:fill="E1DFDD"/>
    </w:rPr>
  </w:style>
  <w:style w:type="paragraph" w:customStyle="1" w:styleId="sousdivision">
    <w:name w:val="sousdivision"/>
    <w:basedOn w:val="Normal"/>
    <w:rsid w:val="007A1D23"/>
    <w:pPr>
      <w:spacing w:before="100" w:beforeAutospacing="1" w:after="100" w:afterAutospacing="1"/>
    </w:pPr>
    <w:rPr>
      <w:rFonts w:ascii="Times New Roman" w:hAnsi="Times New Roman"/>
    </w:rPr>
  </w:style>
  <w:style w:type="character" w:customStyle="1" w:styleId="num-loc">
    <w:name w:val="num-loc"/>
    <w:basedOn w:val="Policepardfaut"/>
    <w:rsid w:val="007A1D23"/>
  </w:style>
  <w:style w:type="table" w:customStyle="1" w:styleId="TableauListe4-Accentuation12">
    <w:name w:val="Tableau Liste 4 - Accentuation 12"/>
    <w:basedOn w:val="TableauNormal"/>
    <w:uiPriority w:val="49"/>
    <w:rsid w:val="007A1D23"/>
    <w:rPr>
      <w:rFonts w:asciiTheme="minorHAnsi" w:eastAsiaTheme="minorHAnsi" w:hAnsiTheme="minorHAnsi" w:cstheme="minorBidi"/>
      <w:lang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eauListe3-Accentuation52">
    <w:name w:val="Tableau Liste 3 - Accentuation 52"/>
    <w:basedOn w:val="TableauNormal"/>
    <w:uiPriority w:val="48"/>
    <w:rsid w:val="007A1D23"/>
    <w:rPr>
      <w:rFonts w:asciiTheme="minorHAnsi" w:eastAsiaTheme="minorHAnsi" w:hAnsiTheme="minorHAnsi" w:cstheme="minorBidi"/>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TableauListe3-Accentuation12">
    <w:name w:val="Tableau Liste 3 - Accentuation 12"/>
    <w:basedOn w:val="TableauNormal"/>
    <w:uiPriority w:val="48"/>
    <w:rsid w:val="007A1D23"/>
    <w:rPr>
      <w:rFonts w:asciiTheme="minorHAnsi" w:eastAsiaTheme="minorHAnsi" w:hAnsiTheme="minorHAnsi" w:cstheme="minorBidi"/>
      <w:lang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customStyle="1" w:styleId="Mentionnonrsolue10">
    <w:name w:val="Mention non résolue10"/>
    <w:basedOn w:val="Policepardfaut"/>
    <w:uiPriority w:val="99"/>
    <w:semiHidden/>
    <w:unhideWhenUsed/>
    <w:rsid w:val="007A1D23"/>
    <w:rPr>
      <w:color w:val="605E5C"/>
      <w:shd w:val="clear" w:color="auto" w:fill="E1DFDD"/>
    </w:rPr>
  </w:style>
  <w:style w:type="paragraph" w:customStyle="1" w:styleId="xmsolistparagraph">
    <w:name w:val="x_msolistparagraph"/>
    <w:basedOn w:val="Normal"/>
    <w:rsid w:val="007A1D23"/>
    <w:pPr>
      <w:spacing w:before="100" w:beforeAutospacing="1" w:after="100" w:afterAutospacing="1"/>
    </w:pPr>
    <w:rPr>
      <w:rFonts w:ascii="Times New Roman" w:hAnsi="Times New Roman"/>
    </w:rPr>
  </w:style>
  <w:style w:type="character" w:customStyle="1" w:styleId="Mentionnonrsolue11">
    <w:name w:val="Mention non résolue11"/>
    <w:basedOn w:val="Policepardfaut"/>
    <w:uiPriority w:val="99"/>
    <w:semiHidden/>
    <w:unhideWhenUsed/>
    <w:rsid w:val="007A1D23"/>
    <w:rPr>
      <w:color w:val="605E5C"/>
      <w:shd w:val="clear" w:color="auto" w:fill="E1DFDD"/>
    </w:rPr>
  </w:style>
  <w:style w:type="character" w:customStyle="1" w:styleId="Mentionnonrsolue12">
    <w:name w:val="Mention non résolue12"/>
    <w:basedOn w:val="Policepardfaut"/>
    <w:uiPriority w:val="99"/>
    <w:semiHidden/>
    <w:unhideWhenUsed/>
    <w:rsid w:val="007A1D23"/>
    <w:rPr>
      <w:color w:val="605E5C"/>
      <w:shd w:val="clear" w:color="auto" w:fill="E1DFDD"/>
    </w:rPr>
  </w:style>
  <w:style w:type="character" w:customStyle="1" w:styleId="UnresolvedMention1">
    <w:name w:val="Unresolved Mention1"/>
    <w:basedOn w:val="Policepardfaut"/>
    <w:uiPriority w:val="99"/>
    <w:semiHidden/>
    <w:unhideWhenUsed/>
    <w:rsid w:val="007A1D23"/>
    <w:rPr>
      <w:color w:val="605E5C"/>
      <w:shd w:val="clear" w:color="auto" w:fill="E1DFDD"/>
    </w:rPr>
  </w:style>
  <w:style w:type="paragraph" w:customStyle="1" w:styleId="BlockTitle">
    <w:name w:val="BlockTitle"/>
    <w:basedOn w:val="Normal"/>
    <w:rsid w:val="007A1D23"/>
    <w:pPr>
      <w:keepNext/>
      <w:pBdr>
        <w:bottom w:val="single" w:sz="4" w:space="1" w:color="auto"/>
      </w:pBdr>
      <w:spacing w:before="400" w:after="120" w:line="400" w:lineRule="exact"/>
    </w:pPr>
    <w:rPr>
      <w:rFonts w:ascii="Arial" w:hAnsi="Arial" w:cs="Calibri"/>
      <w:b/>
      <w:bCs/>
      <w:sz w:val="28"/>
      <w:szCs w:val="28"/>
      <w:lang w:val="en-US"/>
    </w:rPr>
  </w:style>
  <w:style w:type="paragraph" w:customStyle="1" w:styleId="titre3">
    <w:name w:val="titre 3"/>
    <w:basedOn w:val="Normal"/>
    <w:next w:val="Normal"/>
    <w:link w:val="titre3Car0"/>
    <w:qFormat/>
    <w:rsid w:val="007A1D23"/>
    <w:pPr>
      <w:ind w:left="1224" w:hanging="504"/>
    </w:pPr>
    <w:rPr>
      <w:rFonts w:cs="Calibri"/>
      <w:b/>
      <w:color w:val="000080"/>
      <w:sz w:val="28"/>
      <w:szCs w:val="32"/>
    </w:rPr>
  </w:style>
  <w:style w:type="character" w:customStyle="1" w:styleId="titre3Car0">
    <w:name w:val="titre 3 Car"/>
    <w:basedOn w:val="Titre2Car"/>
    <w:link w:val="titre3"/>
    <w:rsid w:val="007A1D23"/>
    <w:rPr>
      <w:rFonts w:ascii="Calibri" w:hAnsi="Calibri" w:cs="Calibri"/>
      <w:b/>
      <w:bCs/>
      <w:iCs/>
      <w:color w:val="000080"/>
      <w:sz w:val="28"/>
      <w:szCs w:val="32"/>
    </w:rPr>
  </w:style>
  <w:style w:type="paragraph" w:customStyle="1" w:styleId="Standard">
    <w:name w:val="Standard"/>
    <w:rsid w:val="007A1D23"/>
    <w:pPr>
      <w:suppressAutoHyphens/>
      <w:autoSpaceDN w:val="0"/>
      <w:textAlignment w:val="baseline"/>
    </w:pPr>
    <w:rPr>
      <w:rFonts w:ascii="Liberation Serif" w:eastAsia="Noto Sans CJK SC" w:hAnsi="Liberation Serif" w:cs="Lohit Devanagari"/>
      <w:kern w:val="3"/>
      <w:lang w:eastAsia="zh-CN" w:bidi="hi-IN"/>
    </w:rPr>
  </w:style>
  <w:style w:type="character" w:customStyle="1" w:styleId="BalloonTextChar">
    <w:name w:val="Balloon Text Char"/>
    <w:basedOn w:val="Policepardfaut"/>
    <w:link w:val="Textedebulles1"/>
    <w:semiHidden/>
    <w:locked/>
    <w:rsid w:val="007A1D23"/>
    <w:rPr>
      <w:rFonts w:ascii="Calibri" w:hAnsi="Calibri" w:cs="Calibri"/>
    </w:rPr>
  </w:style>
  <w:style w:type="paragraph" w:customStyle="1" w:styleId="Textedebulles1">
    <w:name w:val="Texte de bulles1"/>
    <w:basedOn w:val="Normal"/>
    <w:link w:val="BalloonTextChar"/>
    <w:semiHidden/>
    <w:rsid w:val="007A1D23"/>
    <w:rPr>
      <w:rFonts w:cs="Calibri"/>
    </w:rPr>
  </w:style>
  <w:style w:type="character" w:customStyle="1" w:styleId="emailstyle22">
    <w:name w:val="emailstyle22"/>
    <w:basedOn w:val="Policepardfaut"/>
    <w:semiHidden/>
    <w:rsid w:val="007A1D23"/>
    <w:rPr>
      <w:rFonts w:ascii="Calibri" w:hAnsi="Calibri" w:cs="Calibri" w:hint="default"/>
      <w:color w:val="auto"/>
    </w:rPr>
  </w:style>
  <w:style w:type="character" w:customStyle="1" w:styleId="emailstyle23">
    <w:name w:val="emailstyle23"/>
    <w:basedOn w:val="Policepardfaut"/>
    <w:semiHidden/>
    <w:rsid w:val="007A1D23"/>
    <w:rPr>
      <w:rFonts w:ascii="Calibri" w:hAnsi="Calibri" w:cs="Calibri" w:hint="default"/>
      <w:color w:val="1F497D"/>
    </w:rPr>
  </w:style>
  <w:style w:type="paragraph" w:customStyle="1" w:styleId="Titre1AO">
    <w:name w:val="Titre 1 AO"/>
    <w:basedOn w:val="Normal"/>
    <w:link w:val="Titre1AOCar"/>
    <w:rsid w:val="007A1D23"/>
    <w:pPr>
      <w:widowControl w:val="0"/>
      <w:tabs>
        <w:tab w:val="left" w:pos="660"/>
      </w:tabs>
      <w:autoSpaceDE w:val="0"/>
      <w:autoSpaceDN w:val="0"/>
      <w:adjustRightInd w:val="0"/>
      <w:spacing w:line="488" w:lineRule="exact"/>
      <w:ind w:left="236" w:right="-20"/>
    </w:pPr>
    <w:rPr>
      <w:rFonts w:eastAsiaTheme="minorEastAsia" w:cs="Calibri"/>
      <w:b/>
      <w:bCs/>
      <w:position w:val="2"/>
      <w:sz w:val="42"/>
      <w:szCs w:val="42"/>
    </w:rPr>
  </w:style>
  <w:style w:type="character" w:customStyle="1" w:styleId="Titre1AOCar">
    <w:name w:val="Titre 1 AO Car"/>
    <w:basedOn w:val="Policepardfaut"/>
    <w:link w:val="Titre1AO"/>
    <w:rsid w:val="007A1D23"/>
    <w:rPr>
      <w:rFonts w:ascii="Calibri" w:eastAsiaTheme="minorEastAsia" w:hAnsi="Calibri" w:cs="Calibri"/>
      <w:b/>
      <w:bCs/>
      <w:position w:val="2"/>
      <w:sz w:val="42"/>
      <w:szCs w:val="42"/>
    </w:rPr>
  </w:style>
  <w:style w:type="paragraph" w:customStyle="1" w:styleId="Titre5AODMP">
    <w:name w:val="Titre 5 AO DMP"/>
    <w:basedOn w:val="Normal"/>
    <w:link w:val="Titre5AODMPCar"/>
    <w:rsid w:val="007A1D23"/>
    <w:pPr>
      <w:widowControl w:val="0"/>
      <w:tabs>
        <w:tab w:val="left" w:pos="1560"/>
      </w:tabs>
      <w:autoSpaceDE w:val="0"/>
      <w:autoSpaceDN w:val="0"/>
      <w:adjustRightInd w:val="0"/>
      <w:spacing w:before="16"/>
      <w:ind w:left="564" w:right="-20"/>
    </w:pPr>
    <w:rPr>
      <w:rFonts w:eastAsiaTheme="minorEastAsia" w:cs="Calibri"/>
      <w:b/>
      <w:bCs/>
      <w:color w:val="233E5F"/>
      <w:spacing w:val="1"/>
      <w:sz w:val="22"/>
      <w:szCs w:val="22"/>
    </w:rPr>
  </w:style>
  <w:style w:type="character" w:customStyle="1" w:styleId="Titre5AODMPCar">
    <w:name w:val="Titre 5 AO DMP Car"/>
    <w:basedOn w:val="Policepardfaut"/>
    <w:link w:val="Titre5AODMP"/>
    <w:locked/>
    <w:rsid w:val="007A1D23"/>
    <w:rPr>
      <w:rFonts w:ascii="Calibri" w:eastAsiaTheme="minorEastAsia" w:hAnsi="Calibri" w:cs="Calibri"/>
      <w:b/>
      <w:bCs/>
      <w:color w:val="233E5F"/>
      <w:spacing w:val="1"/>
      <w:sz w:val="22"/>
      <w:szCs w:val="22"/>
    </w:rPr>
  </w:style>
  <w:style w:type="paragraph" w:customStyle="1" w:styleId="Titre6AODMP">
    <w:name w:val="Titre 6 AO DMP"/>
    <w:basedOn w:val="Normal"/>
    <w:link w:val="Titre6AODMPCar"/>
    <w:qFormat/>
    <w:rsid w:val="007A1D23"/>
    <w:pPr>
      <w:widowControl w:val="0"/>
      <w:autoSpaceDE w:val="0"/>
      <w:autoSpaceDN w:val="0"/>
      <w:adjustRightInd w:val="0"/>
      <w:ind w:left="1394" w:right="-20"/>
    </w:pPr>
    <w:rPr>
      <w:rFonts w:eastAsiaTheme="minorEastAsia" w:cs="Calibri"/>
      <w:i/>
      <w:iCs/>
      <w:color w:val="233E5F"/>
      <w:spacing w:val="1"/>
      <w:sz w:val="22"/>
      <w:szCs w:val="22"/>
    </w:rPr>
  </w:style>
  <w:style w:type="paragraph" w:customStyle="1" w:styleId="TTL">
    <w:name w:val="TTL"/>
    <w:basedOn w:val="Normal"/>
    <w:link w:val="TTLCar"/>
    <w:qFormat/>
    <w:rsid w:val="007A1D23"/>
    <w:pPr>
      <w:spacing w:before="240" w:after="60" w:line="260" w:lineRule="exact"/>
      <w:ind w:left="709" w:right="759"/>
      <w:contextualSpacing/>
    </w:pPr>
    <w:rPr>
      <w:rFonts w:ascii="Cambria" w:hAnsi="Cambria"/>
      <w:bCs/>
      <w:w w:val="105"/>
      <w:sz w:val="22"/>
      <w:szCs w:val="28"/>
      <w:u w:val="single"/>
    </w:rPr>
  </w:style>
  <w:style w:type="character" w:customStyle="1" w:styleId="Titre6AODMPCar">
    <w:name w:val="Titre 6 AO DMP Car"/>
    <w:basedOn w:val="Policepardfaut"/>
    <w:link w:val="Titre6AODMP"/>
    <w:rsid w:val="007A1D23"/>
    <w:rPr>
      <w:rFonts w:ascii="Calibri" w:eastAsiaTheme="minorEastAsia" w:hAnsi="Calibri" w:cs="Calibri"/>
      <w:i/>
      <w:iCs/>
      <w:color w:val="233E5F"/>
      <w:spacing w:val="1"/>
      <w:sz w:val="22"/>
      <w:szCs w:val="22"/>
    </w:rPr>
  </w:style>
  <w:style w:type="character" w:customStyle="1" w:styleId="TTLCar">
    <w:name w:val="TTL Car"/>
    <w:link w:val="TTL"/>
    <w:rsid w:val="007A1D23"/>
    <w:rPr>
      <w:rFonts w:ascii="Cambria" w:hAnsi="Cambria"/>
      <w:bCs/>
      <w:w w:val="105"/>
      <w:sz w:val="22"/>
      <w:szCs w:val="28"/>
      <w:u w:val="single"/>
    </w:rPr>
  </w:style>
  <w:style w:type="paragraph" w:customStyle="1" w:styleId="R6pucebis">
    <w:name w:val="R6pucebis"/>
    <w:basedOn w:val="Normal"/>
    <w:rsid w:val="007A1D23"/>
    <w:pPr>
      <w:numPr>
        <w:numId w:val="17"/>
      </w:numPr>
      <w:spacing w:before="80" w:line="300" w:lineRule="atLeast"/>
      <w:ind w:left="1877" w:right="737"/>
    </w:pPr>
    <w:rPr>
      <w:rFonts w:ascii="Arial" w:hAnsi="Arial"/>
      <w:sz w:val="20"/>
      <w:szCs w:val="20"/>
    </w:rPr>
  </w:style>
  <w:style w:type="character" w:customStyle="1" w:styleId="CdTCar">
    <w:name w:val="CdT Car"/>
    <w:link w:val="CdT"/>
    <w:locked/>
    <w:rsid w:val="007A1D23"/>
    <w:rPr>
      <w:rFonts w:ascii="Calibri" w:hAnsi="Calibri" w:cs="Arial"/>
    </w:rPr>
  </w:style>
  <w:style w:type="paragraph" w:customStyle="1" w:styleId="CdT">
    <w:name w:val="CdT"/>
    <w:basedOn w:val="Normal"/>
    <w:link w:val="CdTCar"/>
    <w:qFormat/>
    <w:rsid w:val="007A1D23"/>
    <w:rPr>
      <w:rFonts w:cs="Arial"/>
    </w:rPr>
  </w:style>
  <w:style w:type="paragraph" w:customStyle="1" w:styleId="TableauTexte">
    <w:name w:val="Tableau Texte"/>
    <w:basedOn w:val="Normal"/>
    <w:rsid w:val="007A1D23"/>
    <w:pPr>
      <w:overflowPunct w:val="0"/>
      <w:autoSpaceDE w:val="0"/>
      <w:autoSpaceDN w:val="0"/>
      <w:adjustRightInd w:val="0"/>
      <w:spacing w:before="60" w:after="60"/>
    </w:pPr>
    <w:rPr>
      <w:rFonts w:ascii="Tahoma" w:hAnsi="Tahoma" w:cs="Tahoma"/>
      <w:sz w:val="20"/>
      <w:szCs w:val="20"/>
    </w:rPr>
  </w:style>
  <w:style w:type="paragraph" w:styleId="Textebrut">
    <w:name w:val="Plain Text"/>
    <w:basedOn w:val="Normal"/>
    <w:link w:val="TextebrutCar"/>
    <w:uiPriority w:val="99"/>
    <w:rsid w:val="007A1D23"/>
    <w:rPr>
      <w:rFonts w:ascii="Times New Roman" w:hAnsi="Times New Roman"/>
    </w:rPr>
  </w:style>
  <w:style w:type="character" w:customStyle="1" w:styleId="TextebrutCar">
    <w:name w:val="Texte brut Car"/>
    <w:basedOn w:val="Policepardfaut"/>
    <w:link w:val="Textebrut"/>
    <w:uiPriority w:val="99"/>
    <w:rsid w:val="007A1D23"/>
  </w:style>
  <w:style w:type="paragraph" w:customStyle="1" w:styleId="Style1">
    <w:name w:val="Style1"/>
    <w:basedOn w:val="Paragraphedeliste"/>
    <w:link w:val="Style1Car"/>
    <w:qFormat/>
    <w:rsid w:val="007A1D23"/>
    <w:pPr>
      <w:numPr>
        <w:numId w:val="16"/>
      </w:numPr>
    </w:pPr>
    <w:rPr>
      <w:rFonts w:cs="Calibri"/>
    </w:rPr>
  </w:style>
  <w:style w:type="character" w:customStyle="1" w:styleId="Style1Car">
    <w:name w:val="Style1 Car"/>
    <w:basedOn w:val="Policepardfaut"/>
    <w:link w:val="Style1"/>
    <w:rsid w:val="007A1D23"/>
    <w:rPr>
      <w:rFonts w:ascii="Calibri" w:hAnsi="Calibri" w:cs="Calibri"/>
    </w:rPr>
  </w:style>
  <w:style w:type="paragraph" w:customStyle="1" w:styleId="CCTPSoustitre1-2019">
    <w:name w:val="CCTP Sous titre 1 - 2019"/>
    <w:basedOn w:val="Paragraphedeliste"/>
    <w:qFormat/>
    <w:rsid w:val="007A1D23"/>
    <w:pPr>
      <w:pBdr>
        <w:top w:val="none" w:sz="4" w:space="0" w:color="000000"/>
        <w:left w:val="none" w:sz="4" w:space="0" w:color="000000"/>
        <w:bottom w:val="none" w:sz="4" w:space="0" w:color="000000"/>
        <w:right w:val="none" w:sz="4" w:space="0" w:color="000000"/>
        <w:between w:val="none" w:sz="4" w:space="0" w:color="000000"/>
      </w:pBdr>
      <w:tabs>
        <w:tab w:val="num" w:pos="360"/>
      </w:tabs>
      <w:spacing w:after="120" w:line="360" w:lineRule="auto"/>
      <w:ind w:left="708"/>
    </w:pPr>
    <w:rPr>
      <w:rFonts w:ascii="Arial" w:eastAsia="Cambria" w:hAnsi="Arial" w:cs="Arial"/>
      <w:sz w:val="20"/>
      <w:szCs w:val="20"/>
    </w:rPr>
  </w:style>
  <w:style w:type="paragraph" w:customStyle="1" w:styleId="Titre5AO">
    <w:name w:val="Titre 5 AO"/>
    <w:basedOn w:val="Titre5"/>
    <w:link w:val="Titre5AOCar"/>
    <w:rsid w:val="007A1D23"/>
    <w:pPr>
      <w:ind w:left="1927" w:hanging="360"/>
    </w:pPr>
    <w:rPr>
      <w:rFonts w:cs="Calibri"/>
      <w:color w:val="2F5496" w:themeColor="accent1" w:themeShade="BF"/>
    </w:rPr>
  </w:style>
  <w:style w:type="character" w:customStyle="1" w:styleId="Titre5AOCar">
    <w:name w:val="Titre 5 AO Car"/>
    <w:basedOn w:val="Titre5Car"/>
    <w:link w:val="Titre5AO"/>
    <w:rsid w:val="007A1D23"/>
    <w:rPr>
      <w:rFonts w:ascii="Calibri" w:hAnsi="Calibri" w:cs="Calibri"/>
      <w:b/>
      <w:bCs/>
      <w:iCs/>
      <w:color w:val="2F5496" w:themeColor="accent1" w:themeShade="BF"/>
      <w:szCs w:val="26"/>
    </w:rPr>
  </w:style>
  <w:style w:type="paragraph" w:styleId="TitreTR">
    <w:name w:val="toa heading"/>
    <w:basedOn w:val="Normal"/>
    <w:next w:val="Normal"/>
    <w:uiPriority w:val="99"/>
    <w:semiHidden/>
    <w:unhideWhenUsed/>
    <w:rsid w:val="007A1D23"/>
    <w:pPr>
      <w:spacing w:before="120"/>
    </w:pPr>
    <w:rPr>
      <w:rFonts w:asciiTheme="majorHAnsi" w:eastAsiaTheme="majorEastAsia" w:hAnsiTheme="majorHAnsi" w:cstheme="majorBidi"/>
      <w:b/>
      <w:bCs/>
    </w:rPr>
  </w:style>
  <w:style w:type="character" w:customStyle="1" w:styleId="ListParagraphChar">
    <w:name w:val="List Paragraph Char"/>
    <w:aliases w:val="article Char,Puce niveau 0 Char,Lettre d'introduction Char,Paragrafo elenco Char,List Paragraph1 Char,1st level - Bullet List Paragraph Char,Medium Grid 1 - Accent 21 Char,List1 Char,Numbered paragraph 1 Char,List11 Char,List111 Char"/>
    <w:basedOn w:val="Policepardfaut"/>
    <w:uiPriority w:val="34"/>
    <w:locked/>
    <w:rsid w:val="007A1D23"/>
    <w:rPr>
      <w:rFonts w:ascii="Calibri" w:hAnsi="Calibri" w:cs="Calibri"/>
    </w:rPr>
  </w:style>
  <w:style w:type="paragraph" w:customStyle="1" w:styleId="Corps">
    <w:name w:val="Corps"/>
    <w:rsid w:val="007A1D23"/>
    <w:pPr>
      <w:spacing w:after="120" w:line="240" w:lineRule="exact"/>
    </w:pPr>
    <w:rPr>
      <w:rFonts w:ascii="Century Gothic" w:eastAsia="Century Gothic" w:hAnsi="Century Gothic" w:cs="Century Gothic"/>
      <w:color w:val="00000A"/>
      <w:sz w:val="20"/>
      <w:szCs w:val="20"/>
      <w:u w:color="00000A"/>
      <w14:textOutline w14:w="0" w14:cap="flat" w14:cmpd="sng" w14:algn="ctr">
        <w14:noFill/>
        <w14:prstDash w14:val="solid"/>
        <w14:bevel/>
      </w14:textOutline>
    </w:rPr>
  </w:style>
  <w:style w:type="character" w:customStyle="1" w:styleId="Aucun">
    <w:name w:val="Aucun"/>
    <w:rsid w:val="007A1D23"/>
    <w:rPr>
      <w:lang w:val="fr-FR"/>
    </w:rPr>
  </w:style>
  <w:style w:type="numbering" w:customStyle="1" w:styleId="Style1import">
    <w:name w:val="Style 1 importé"/>
    <w:rsid w:val="007A1D23"/>
    <w:pPr>
      <w:numPr>
        <w:numId w:val="18"/>
      </w:numPr>
    </w:pPr>
  </w:style>
  <w:style w:type="character" w:customStyle="1" w:styleId="hgkelc">
    <w:name w:val="hgkelc"/>
    <w:basedOn w:val="Policepardfaut"/>
    <w:rsid w:val="007A1D23"/>
  </w:style>
  <w:style w:type="character" w:styleId="Textedelespacerserv">
    <w:name w:val="Placeholder Text"/>
    <w:basedOn w:val="Policepardfaut"/>
    <w:uiPriority w:val="99"/>
    <w:semiHidden/>
    <w:rsid w:val="007A1D23"/>
    <w:rPr>
      <w:color w:val="808080"/>
    </w:rPr>
  </w:style>
  <w:style w:type="character" w:customStyle="1" w:styleId="A20">
    <w:name w:val="A20"/>
    <w:uiPriority w:val="99"/>
    <w:rsid w:val="007A1D23"/>
    <w:rPr>
      <w:rFonts w:cs="Marianne Light"/>
      <w:color w:val="000000"/>
      <w:sz w:val="10"/>
      <w:szCs w:val="10"/>
    </w:rPr>
  </w:style>
  <w:style w:type="paragraph" w:customStyle="1" w:styleId="puces">
    <w:name w:val="puces"/>
    <w:basedOn w:val="Normal"/>
    <w:link w:val="pucesCar"/>
    <w:qFormat/>
    <w:rsid w:val="007A1D23"/>
    <w:pPr>
      <w:numPr>
        <w:numId w:val="19"/>
      </w:numPr>
      <w:tabs>
        <w:tab w:val="left" w:pos="1134"/>
      </w:tabs>
      <w:ind w:left="1134" w:hanging="774"/>
    </w:pPr>
    <w:rPr>
      <w:rFonts w:cs="Arial"/>
      <w:sz w:val="22"/>
      <w:szCs w:val="28"/>
    </w:rPr>
  </w:style>
  <w:style w:type="character" w:customStyle="1" w:styleId="pucesCar">
    <w:name w:val="puces Car"/>
    <w:link w:val="puces"/>
    <w:rsid w:val="007A1D23"/>
    <w:rPr>
      <w:rFonts w:ascii="Calibri" w:hAnsi="Calibri" w:cs="Arial"/>
      <w:sz w:val="22"/>
      <w:szCs w:val="28"/>
    </w:rPr>
  </w:style>
  <w:style w:type="paragraph" w:customStyle="1" w:styleId="pucesII">
    <w:name w:val="puces II"/>
    <w:basedOn w:val="puces"/>
    <w:qFormat/>
    <w:rsid w:val="007A1D23"/>
    <w:pPr>
      <w:numPr>
        <w:ilvl w:val="1"/>
      </w:numPr>
      <w:tabs>
        <w:tab w:val="num" w:pos="360"/>
      </w:tabs>
      <w:ind w:left="949" w:hanging="774"/>
    </w:pPr>
  </w:style>
  <w:style w:type="character" w:customStyle="1" w:styleId="Mentionnonrsolue13">
    <w:name w:val="Mention non résolue13"/>
    <w:basedOn w:val="Policepardfaut"/>
    <w:uiPriority w:val="99"/>
    <w:semiHidden/>
    <w:unhideWhenUsed/>
    <w:rsid w:val="007A1D23"/>
    <w:rPr>
      <w:color w:val="605E5C"/>
      <w:shd w:val="clear" w:color="auto" w:fill="E1DFDD"/>
    </w:rPr>
  </w:style>
  <w:style w:type="character" w:customStyle="1" w:styleId="Mentionnonrsolue14">
    <w:name w:val="Mention non résolue14"/>
    <w:basedOn w:val="Policepardfaut"/>
    <w:uiPriority w:val="99"/>
    <w:semiHidden/>
    <w:unhideWhenUsed/>
    <w:rsid w:val="007A1D23"/>
    <w:rPr>
      <w:color w:val="605E5C"/>
      <w:shd w:val="clear" w:color="auto" w:fill="E1DFDD"/>
    </w:rPr>
  </w:style>
  <w:style w:type="paragraph" w:customStyle="1" w:styleId="Tableaupremireligne">
    <w:name w:val="Tableau première ligne"/>
    <w:basedOn w:val="Normal"/>
    <w:rsid w:val="007A1D23"/>
    <w:pPr>
      <w:keepNext/>
      <w:keepLines/>
      <w:jc w:val="center"/>
    </w:pPr>
    <w:rPr>
      <w:rFonts w:ascii="Arial" w:hAnsi="Arial"/>
      <w:smallCaps/>
      <w:color w:val="000080"/>
      <w:sz w:val="20"/>
      <w:szCs w:val="20"/>
    </w:rPr>
  </w:style>
  <w:style w:type="paragraph" w:customStyle="1" w:styleId="Osmose-Puce2">
    <w:name w:val="Osmose - Puce2"/>
    <w:basedOn w:val="Osmose-Puce1"/>
    <w:qFormat/>
    <w:rsid w:val="0060481D"/>
    <w:pPr>
      <w:tabs>
        <w:tab w:val="clear" w:pos="709"/>
        <w:tab w:val="left" w:pos="993"/>
      </w:tabs>
      <w:ind w:left="993"/>
    </w:pPr>
  </w:style>
  <w:style w:type="paragraph" w:customStyle="1" w:styleId="Osmose-Puce1">
    <w:name w:val="Osmose - Puce1"/>
    <w:basedOn w:val="Paragraphedeliste"/>
    <w:qFormat/>
    <w:rsid w:val="0060481D"/>
    <w:pPr>
      <w:tabs>
        <w:tab w:val="left" w:pos="709"/>
      </w:tabs>
      <w:ind w:left="1069" w:hanging="360"/>
      <w:contextualSpacing w:val="0"/>
    </w:pPr>
    <w:rPr>
      <w:rFonts w:ascii="Arial" w:eastAsia="Calibri" w:hAnsi="Arial" w:cs="Arial"/>
      <w:w w:val="105"/>
      <w:sz w:val="22"/>
      <w:szCs w:val="22"/>
    </w:rPr>
  </w:style>
  <w:style w:type="paragraph" w:customStyle="1" w:styleId="OsmosePuce3">
    <w:name w:val="Osmose Puce 3"/>
    <w:basedOn w:val="Osmose-Puce2"/>
    <w:qFormat/>
    <w:rsid w:val="0060481D"/>
    <w:pPr>
      <w:ind w:left="2509"/>
    </w:pPr>
    <w:rPr>
      <w:lang w:eastAsia="en-US" w:bidi="en-US"/>
    </w:rPr>
  </w:style>
  <w:style w:type="paragraph" w:customStyle="1" w:styleId="Osmose-Titre1">
    <w:name w:val="Osmose - Titre 1"/>
    <w:basedOn w:val="Titre1"/>
    <w:next w:val="Normal"/>
    <w:qFormat/>
    <w:rsid w:val="00DE7A53"/>
    <w:pPr>
      <w:keepNext w:val="0"/>
      <w:widowControl w:val="0"/>
      <w:numPr>
        <w:numId w:val="21"/>
      </w:numPr>
      <w:pBdr>
        <w:bottom w:val="none" w:sz="0" w:space="0" w:color="auto"/>
      </w:pBdr>
      <w:tabs>
        <w:tab w:val="left" w:pos="993"/>
      </w:tabs>
      <w:spacing w:before="360"/>
      <w:ind w:right="709"/>
    </w:pPr>
    <w:rPr>
      <w:rFonts w:ascii="Arial Gras" w:hAnsi="Arial Gras"/>
      <w:caps/>
      <w:color w:val="000000"/>
      <w:kern w:val="0"/>
      <w:sz w:val="28"/>
      <w:lang w:val="x-none" w:eastAsia="x-none"/>
    </w:rPr>
  </w:style>
  <w:style w:type="paragraph" w:customStyle="1" w:styleId="Osmose-Titre2">
    <w:name w:val="Osmose - Titre 2"/>
    <w:basedOn w:val="Titre2"/>
    <w:next w:val="Normal"/>
    <w:link w:val="Osmose-Titre2Car"/>
    <w:qFormat/>
    <w:rsid w:val="00DE7A53"/>
    <w:pPr>
      <w:numPr>
        <w:numId w:val="21"/>
      </w:numPr>
      <w:tabs>
        <w:tab w:val="left" w:pos="1418"/>
      </w:tabs>
      <w:spacing w:after="120"/>
      <w:ind w:left="1134" w:right="709" w:hanging="850"/>
    </w:pPr>
    <w:rPr>
      <w:rFonts w:ascii="Arial" w:hAnsi="Arial" w:cs="Arial"/>
      <w:iCs/>
      <w:color w:val="000000"/>
      <w:sz w:val="24"/>
      <w:szCs w:val="28"/>
      <w:lang w:eastAsia="x-none"/>
    </w:rPr>
  </w:style>
  <w:style w:type="paragraph" w:customStyle="1" w:styleId="Osmose-Titre3">
    <w:name w:val="Osmose - Titre 3"/>
    <w:basedOn w:val="Titre30"/>
    <w:next w:val="Normal"/>
    <w:qFormat/>
    <w:rsid w:val="00DE7A53"/>
    <w:pPr>
      <w:widowControl w:val="0"/>
      <w:numPr>
        <w:ilvl w:val="2"/>
        <w:numId w:val="21"/>
      </w:numPr>
      <w:ind w:left="1560" w:right="709" w:hanging="851"/>
      <w:contextualSpacing w:val="0"/>
    </w:pPr>
    <w:rPr>
      <w:rFonts w:ascii="Arial" w:eastAsiaTheme="minorEastAsia" w:hAnsi="Arial" w:cs="Arial"/>
      <w:b w:val="0"/>
      <w:color w:val="000000"/>
      <w:sz w:val="22"/>
      <w:szCs w:val="24"/>
      <w:u w:val="single"/>
      <w:lang w:eastAsia="x-none"/>
    </w:rPr>
  </w:style>
  <w:style w:type="paragraph" w:customStyle="1" w:styleId="CCTP-Titre4">
    <w:name w:val="CCTP - Titre 4"/>
    <w:basedOn w:val="Osmose-Titre3"/>
    <w:qFormat/>
    <w:rsid w:val="00DE7A53"/>
    <w:pPr>
      <w:numPr>
        <w:ilvl w:val="3"/>
      </w:numPr>
      <w:tabs>
        <w:tab w:val="left" w:pos="1560"/>
      </w:tabs>
      <w:ind w:left="1560" w:hanging="426"/>
      <w:outlineLvl w:val="3"/>
    </w:pPr>
    <w:rPr>
      <w:u w:val="none"/>
    </w:rPr>
  </w:style>
  <w:style w:type="numbering" w:customStyle="1" w:styleId="Listeencours2113">
    <w:name w:val="Liste en cours2113"/>
    <w:rsid w:val="00DE7A53"/>
    <w:pPr>
      <w:numPr>
        <w:numId w:val="22"/>
      </w:numPr>
    </w:pPr>
  </w:style>
  <w:style w:type="character" w:customStyle="1" w:styleId="Osmose-Titre2Car">
    <w:name w:val="Osmose - Titre 2 Car"/>
    <w:link w:val="Osmose-Titre2"/>
    <w:rsid w:val="00DE7A53"/>
    <w:rPr>
      <w:rFonts w:ascii="Arial" w:hAnsi="Arial" w:cs="Arial"/>
      <w:b/>
      <w:bCs/>
      <w:color w:val="000000"/>
      <w:szCs w:val="28"/>
      <w:lang w:eastAsia="x-none"/>
    </w:rPr>
  </w:style>
  <w:style w:type="paragraph" w:customStyle="1" w:styleId="OsmoseTitre5">
    <w:name w:val="Osmose Titre 5"/>
    <w:basedOn w:val="CCTP-Titre4"/>
    <w:qFormat/>
    <w:rsid w:val="00DE7A53"/>
    <w:pPr>
      <w:numPr>
        <w:ilvl w:val="4"/>
      </w:numPr>
      <w:outlineLvl w:val="4"/>
    </w:pPr>
    <w:rPr>
      <w:i w:val="0"/>
      <w:u w:val="single"/>
    </w:rPr>
  </w:style>
  <w:style w:type="paragraph" w:customStyle="1" w:styleId="Pied">
    <w:name w:val="Pied"/>
    <w:basedOn w:val="Normal"/>
    <w:link w:val="PiedCar"/>
    <w:qFormat/>
    <w:rsid w:val="00E3292E"/>
    <w:pPr>
      <w:pBdr>
        <w:top w:val="single" w:sz="4" w:space="1" w:color="auto"/>
      </w:pBdr>
      <w:tabs>
        <w:tab w:val="center" w:pos="4536"/>
        <w:tab w:val="right" w:pos="9072"/>
      </w:tabs>
      <w:spacing w:before="120" w:after="120"/>
    </w:pPr>
    <w:rPr>
      <w:rFonts w:eastAsia="Calibri"/>
      <w:i/>
      <w:sz w:val="18"/>
      <w:szCs w:val="18"/>
    </w:rPr>
  </w:style>
  <w:style w:type="character" w:customStyle="1" w:styleId="PiedCar">
    <w:name w:val="Pied Car"/>
    <w:basedOn w:val="Policepardfaut"/>
    <w:link w:val="Pied"/>
    <w:rsid w:val="00E3292E"/>
    <w:rPr>
      <w:rFonts w:ascii="Calibri" w:eastAsia="Calibri" w:hAnsi="Calibri"/>
      <w:i/>
      <w:sz w:val="18"/>
      <w:szCs w:val="18"/>
    </w:rPr>
  </w:style>
  <w:style w:type="paragraph" w:customStyle="1" w:styleId="Pagedegarde1">
    <w:name w:val="Page de garde 1"/>
    <w:basedOn w:val="Normal"/>
    <w:link w:val="Pagedegarde1Car"/>
    <w:qFormat/>
    <w:rsid w:val="00E3292E"/>
    <w:pPr>
      <w:spacing w:before="2040" w:after="100" w:afterAutospacing="1"/>
      <w:jc w:val="center"/>
    </w:pPr>
    <w:rPr>
      <w:rFonts w:cs="Calibri"/>
      <w:b/>
      <w:bCs/>
      <w:color w:val="333399"/>
      <w:sz w:val="36"/>
      <w:szCs w:val="36"/>
    </w:rPr>
  </w:style>
  <w:style w:type="character" w:customStyle="1" w:styleId="Pagedegarde1Car">
    <w:name w:val="Page de garde 1 Car"/>
    <w:basedOn w:val="Policepardfaut"/>
    <w:link w:val="Pagedegarde1"/>
    <w:rsid w:val="00E3292E"/>
    <w:rPr>
      <w:rFonts w:ascii="Calibri" w:hAnsi="Calibri" w:cs="Calibri"/>
      <w:b/>
      <w:bCs/>
      <w:color w:val="333399"/>
      <w:sz w:val="36"/>
      <w:szCs w:val="36"/>
    </w:rPr>
  </w:style>
  <w:style w:type="paragraph" w:customStyle="1" w:styleId="Pagedegarde3">
    <w:name w:val="Page de garde 3"/>
    <w:basedOn w:val="Normal"/>
    <w:link w:val="Pagedegarde3Car"/>
    <w:qFormat/>
    <w:rsid w:val="00E3292E"/>
    <w:pPr>
      <w:pBdr>
        <w:top w:val="single" w:sz="4" w:space="1" w:color="auto"/>
        <w:left w:val="single" w:sz="4" w:space="4" w:color="auto"/>
        <w:bottom w:val="single" w:sz="4" w:space="12" w:color="auto"/>
        <w:right w:val="single" w:sz="4" w:space="4" w:color="auto"/>
      </w:pBdr>
      <w:shd w:val="pct15" w:color="auto" w:fill="auto"/>
      <w:spacing w:before="240"/>
      <w:jc w:val="center"/>
    </w:pPr>
    <w:rPr>
      <w:rFonts w:cs="Calibri"/>
      <w:b/>
      <w:bCs/>
      <w:color w:val="333399"/>
      <w:sz w:val="28"/>
      <w:szCs w:val="28"/>
    </w:rPr>
  </w:style>
  <w:style w:type="character" w:customStyle="1" w:styleId="Pagedegarde3Car">
    <w:name w:val="Page de garde 3 Car"/>
    <w:basedOn w:val="Policepardfaut"/>
    <w:link w:val="Pagedegarde3"/>
    <w:rsid w:val="00E3292E"/>
    <w:rPr>
      <w:rFonts w:ascii="Calibri" w:hAnsi="Calibri" w:cs="Calibri"/>
      <w:b/>
      <w:bCs/>
      <w:color w:val="333399"/>
      <w:sz w:val="28"/>
      <w:szCs w:val="28"/>
      <w:shd w:val="pct15" w:color="auto" w:fill="auto"/>
    </w:rPr>
  </w:style>
  <w:style w:type="table" w:styleId="Tableauprofessionnel">
    <w:name w:val="Table Professional"/>
    <w:basedOn w:val="TableauNormal"/>
    <w:rsid w:val="001B382E"/>
    <w:pPr>
      <w:ind w:left="737" w:right="737"/>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3417">
      <w:bodyDiv w:val="1"/>
      <w:marLeft w:val="0"/>
      <w:marRight w:val="0"/>
      <w:marTop w:val="0"/>
      <w:marBottom w:val="0"/>
      <w:divBdr>
        <w:top w:val="none" w:sz="0" w:space="0" w:color="auto"/>
        <w:left w:val="none" w:sz="0" w:space="0" w:color="auto"/>
        <w:bottom w:val="none" w:sz="0" w:space="0" w:color="auto"/>
        <w:right w:val="none" w:sz="0" w:space="0" w:color="auto"/>
      </w:divBdr>
    </w:div>
    <w:div w:id="122698823">
      <w:bodyDiv w:val="1"/>
      <w:marLeft w:val="0"/>
      <w:marRight w:val="0"/>
      <w:marTop w:val="0"/>
      <w:marBottom w:val="0"/>
      <w:divBdr>
        <w:top w:val="none" w:sz="0" w:space="0" w:color="auto"/>
        <w:left w:val="none" w:sz="0" w:space="0" w:color="auto"/>
        <w:bottom w:val="none" w:sz="0" w:space="0" w:color="auto"/>
        <w:right w:val="none" w:sz="0" w:space="0" w:color="auto"/>
      </w:divBdr>
    </w:div>
    <w:div w:id="129901968">
      <w:bodyDiv w:val="1"/>
      <w:marLeft w:val="0"/>
      <w:marRight w:val="0"/>
      <w:marTop w:val="0"/>
      <w:marBottom w:val="0"/>
      <w:divBdr>
        <w:top w:val="none" w:sz="0" w:space="0" w:color="auto"/>
        <w:left w:val="none" w:sz="0" w:space="0" w:color="auto"/>
        <w:bottom w:val="none" w:sz="0" w:space="0" w:color="auto"/>
        <w:right w:val="none" w:sz="0" w:space="0" w:color="auto"/>
      </w:divBdr>
    </w:div>
    <w:div w:id="140972483">
      <w:bodyDiv w:val="1"/>
      <w:marLeft w:val="0"/>
      <w:marRight w:val="0"/>
      <w:marTop w:val="0"/>
      <w:marBottom w:val="0"/>
      <w:divBdr>
        <w:top w:val="none" w:sz="0" w:space="0" w:color="auto"/>
        <w:left w:val="none" w:sz="0" w:space="0" w:color="auto"/>
        <w:bottom w:val="none" w:sz="0" w:space="0" w:color="auto"/>
        <w:right w:val="none" w:sz="0" w:space="0" w:color="auto"/>
      </w:divBdr>
    </w:div>
    <w:div w:id="149978472">
      <w:bodyDiv w:val="1"/>
      <w:marLeft w:val="0"/>
      <w:marRight w:val="0"/>
      <w:marTop w:val="0"/>
      <w:marBottom w:val="0"/>
      <w:divBdr>
        <w:top w:val="none" w:sz="0" w:space="0" w:color="auto"/>
        <w:left w:val="none" w:sz="0" w:space="0" w:color="auto"/>
        <w:bottom w:val="none" w:sz="0" w:space="0" w:color="auto"/>
        <w:right w:val="none" w:sz="0" w:space="0" w:color="auto"/>
      </w:divBdr>
    </w:div>
    <w:div w:id="195198017">
      <w:bodyDiv w:val="1"/>
      <w:marLeft w:val="0"/>
      <w:marRight w:val="0"/>
      <w:marTop w:val="0"/>
      <w:marBottom w:val="0"/>
      <w:divBdr>
        <w:top w:val="none" w:sz="0" w:space="0" w:color="auto"/>
        <w:left w:val="none" w:sz="0" w:space="0" w:color="auto"/>
        <w:bottom w:val="none" w:sz="0" w:space="0" w:color="auto"/>
        <w:right w:val="none" w:sz="0" w:space="0" w:color="auto"/>
      </w:divBdr>
      <w:divsChild>
        <w:div w:id="116922687">
          <w:marLeft w:val="0"/>
          <w:marRight w:val="0"/>
          <w:marTop w:val="0"/>
          <w:marBottom w:val="0"/>
          <w:divBdr>
            <w:top w:val="none" w:sz="0" w:space="0" w:color="auto"/>
            <w:left w:val="none" w:sz="0" w:space="0" w:color="auto"/>
            <w:bottom w:val="none" w:sz="0" w:space="0" w:color="auto"/>
            <w:right w:val="none" w:sz="0" w:space="0" w:color="auto"/>
          </w:divBdr>
          <w:divsChild>
            <w:div w:id="863059248">
              <w:marLeft w:val="0"/>
              <w:marRight w:val="0"/>
              <w:marTop w:val="0"/>
              <w:marBottom w:val="0"/>
              <w:divBdr>
                <w:top w:val="none" w:sz="0" w:space="0" w:color="auto"/>
                <w:left w:val="none" w:sz="0" w:space="0" w:color="auto"/>
                <w:bottom w:val="none" w:sz="0" w:space="0" w:color="auto"/>
                <w:right w:val="none" w:sz="0" w:space="0" w:color="auto"/>
              </w:divBdr>
              <w:divsChild>
                <w:div w:id="224295055">
                  <w:marLeft w:val="0"/>
                  <w:marRight w:val="0"/>
                  <w:marTop w:val="0"/>
                  <w:marBottom w:val="0"/>
                  <w:divBdr>
                    <w:top w:val="none" w:sz="0" w:space="0" w:color="auto"/>
                    <w:left w:val="none" w:sz="0" w:space="0" w:color="auto"/>
                    <w:bottom w:val="none" w:sz="0" w:space="0" w:color="auto"/>
                    <w:right w:val="none" w:sz="0" w:space="0" w:color="auto"/>
                  </w:divBdr>
                  <w:divsChild>
                    <w:div w:id="58426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22470">
      <w:bodyDiv w:val="1"/>
      <w:marLeft w:val="0"/>
      <w:marRight w:val="0"/>
      <w:marTop w:val="0"/>
      <w:marBottom w:val="0"/>
      <w:divBdr>
        <w:top w:val="none" w:sz="0" w:space="0" w:color="auto"/>
        <w:left w:val="none" w:sz="0" w:space="0" w:color="auto"/>
        <w:bottom w:val="none" w:sz="0" w:space="0" w:color="auto"/>
        <w:right w:val="none" w:sz="0" w:space="0" w:color="auto"/>
      </w:divBdr>
    </w:div>
    <w:div w:id="209848284">
      <w:bodyDiv w:val="1"/>
      <w:marLeft w:val="0"/>
      <w:marRight w:val="0"/>
      <w:marTop w:val="0"/>
      <w:marBottom w:val="0"/>
      <w:divBdr>
        <w:top w:val="none" w:sz="0" w:space="0" w:color="auto"/>
        <w:left w:val="none" w:sz="0" w:space="0" w:color="auto"/>
        <w:bottom w:val="none" w:sz="0" w:space="0" w:color="auto"/>
        <w:right w:val="none" w:sz="0" w:space="0" w:color="auto"/>
      </w:divBdr>
      <w:divsChild>
        <w:div w:id="156191005">
          <w:marLeft w:val="446"/>
          <w:marRight w:val="0"/>
          <w:marTop w:val="0"/>
          <w:marBottom w:val="0"/>
          <w:divBdr>
            <w:top w:val="none" w:sz="0" w:space="0" w:color="auto"/>
            <w:left w:val="none" w:sz="0" w:space="0" w:color="auto"/>
            <w:bottom w:val="none" w:sz="0" w:space="0" w:color="auto"/>
            <w:right w:val="none" w:sz="0" w:space="0" w:color="auto"/>
          </w:divBdr>
        </w:div>
      </w:divsChild>
    </w:div>
    <w:div w:id="218324002">
      <w:bodyDiv w:val="1"/>
      <w:marLeft w:val="0"/>
      <w:marRight w:val="0"/>
      <w:marTop w:val="0"/>
      <w:marBottom w:val="0"/>
      <w:divBdr>
        <w:top w:val="none" w:sz="0" w:space="0" w:color="auto"/>
        <w:left w:val="none" w:sz="0" w:space="0" w:color="auto"/>
        <w:bottom w:val="none" w:sz="0" w:space="0" w:color="auto"/>
        <w:right w:val="none" w:sz="0" w:space="0" w:color="auto"/>
      </w:divBdr>
      <w:divsChild>
        <w:div w:id="275992358">
          <w:marLeft w:val="0"/>
          <w:marRight w:val="0"/>
          <w:marTop w:val="0"/>
          <w:marBottom w:val="0"/>
          <w:divBdr>
            <w:top w:val="none" w:sz="0" w:space="0" w:color="auto"/>
            <w:left w:val="none" w:sz="0" w:space="0" w:color="auto"/>
            <w:bottom w:val="none" w:sz="0" w:space="0" w:color="auto"/>
            <w:right w:val="none" w:sz="0" w:space="0" w:color="auto"/>
          </w:divBdr>
          <w:divsChild>
            <w:div w:id="1452629506">
              <w:marLeft w:val="0"/>
              <w:marRight w:val="0"/>
              <w:marTop w:val="0"/>
              <w:marBottom w:val="0"/>
              <w:divBdr>
                <w:top w:val="none" w:sz="0" w:space="0" w:color="auto"/>
                <w:left w:val="none" w:sz="0" w:space="0" w:color="auto"/>
                <w:bottom w:val="none" w:sz="0" w:space="0" w:color="auto"/>
                <w:right w:val="none" w:sz="0" w:space="0" w:color="auto"/>
              </w:divBdr>
              <w:divsChild>
                <w:div w:id="12041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845614">
      <w:bodyDiv w:val="1"/>
      <w:marLeft w:val="0"/>
      <w:marRight w:val="0"/>
      <w:marTop w:val="0"/>
      <w:marBottom w:val="0"/>
      <w:divBdr>
        <w:top w:val="none" w:sz="0" w:space="0" w:color="auto"/>
        <w:left w:val="none" w:sz="0" w:space="0" w:color="auto"/>
        <w:bottom w:val="none" w:sz="0" w:space="0" w:color="auto"/>
        <w:right w:val="none" w:sz="0" w:space="0" w:color="auto"/>
      </w:divBdr>
    </w:div>
    <w:div w:id="251091805">
      <w:bodyDiv w:val="1"/>
      <w:marLeft w:val="0"/>
      <w:marRight w:val="0"/>
      <w:marTop w:val="0"/>
      <w:marBottom w:val="0"/>
      <w:divBdr>
        <w:top w:val="none" w:sz="0" w:space="0" w:color="auto"/>
        <w:left w:val="none" w:sz="0" w:space="0" w:color="auto"/>
        <w:bottom w:val="none" w:sz="0" w:space="0" w:color="auto"/>
        <w:right w:val="none" w:sz="0" w:space="0" w:color="auto"/>
      </w:divBdr>
    </w:div>
    <w:div w:id="257982399">
      <w:bodyDiv w:val="1"/>
      <w:marLeft w:val="0"/>
      <w:marRight w:val="0"/>
      <w:marTop w:val="0"/>
      <w:marBottom w:val="0"/>
      <w:divBdr>
        <w:top w:val="none" w:sz="0" w:space="0" w:color="auto"/>
        <w:left w:val="none" w:sz="0" w:space="0" w:color="auto"/>
        <w:bottom w:val="none" w:sz="0" w:space="0" w:color="auto"/>
        <w:right w:val="none" w:sz="0" w:space="0" w:color="auto"/>
      </w:divBdr>
    </w:div>
    <w:div w:id="271516072">
      <w:bodyDiv w:val="1"/>
      <w:marLeft w:val="0"/>
      <w:marRight w:val="0"/>
      <w:marTop w:val="0"/>
      <w:marBottom w:val="0"/>
      <w:divBdr>
        <w:top w:val="none" w:sz="0" w:space="0" w:color="auto"/>
        <w:left w:val="none" w:sz="0" w:space="0" w:color="auto"/>
        <w:bottom w:val="none" w:sz="0" w:space="0" w:color="auto"/>
        <w:right w:val="none" w:sz="0" w:space="0" w:color="auto"/>
      </w:divBdr>
    </w:div>
    <w:div w:id="274411869">
      <w:bodyDiv w:val="1"/>
      <w:marLeft w:val="0"/>
      <w:marRight w:val="0"/>
      <w:marTop w:val="0"/>
      <w:marBottom w:val="0"/>
      <w:divBdr>
        <w:top w:val="none" w:sz="0" w:space="0" w:color="auto"/>
        <w:left w:val="none" w:sz="0" w:space="0" w:color="auto"/>
        <w:bottom w:val="none" w:sz="0" w:space="0" w:color="auto"/>
        <w:right w:val="none" w:sz="0" w:space="0" w:color="auto"/>
      </w:divBdr>
      <w:divsChild>
        <w:div w:id="1822891814">
          <w:marLeft w:val="0"/>
          <w:marRight w:val="0"/>
          <w:marTop w:val="0"/>
          <w:marBottom w:val="0"/>
          <w:divBdr>
            <w:top w:val="none" w:sz="0" w:space="0" w:color="auto"/>
            <w:left w:val="none" w:sz="0" w:space="0" w:color="auto"/>
            <w:bottom w:val="none" w:sz="0" w:space="0" w:color="auto"/>
            <w:right w:val="none" w:sz="0" w:space="0" w:color="auto"/>
          </w:divBdr>
        </w:div>
      </w:divsChild>
    </w:div>
    <w:div w:id="274676747">
      <w:bodyDiv w:val="1"/>
      <w:marLeft w:val="0"/>
      <w:marRight w:val="0"/>
      <w:marTop w:val="0"/>
      <w:marBottom w:val="0"/>
      <w:divBdr>
        <w:top w:val="none" w:sz="0" w:space="0" w:color="auto"/>
        <w:left w:val="none" w:sz="0" w:space="0" w:color="auto"/>
        <w:bottom w:val="none" w:sz="0" w:space="0" w:color="auto"/>
        <w:right w:val="none" w:sz="0" w:space="0" w:color="auto"/>
      </w:divBdr>
      <w:divsChild>
        <w:div w:id="879978355">
          <w:marLeft w:val="0"/>
          <w:marRight w:val="0"/>
          <w:marTop w:val="0"/>
          <w:marBottom w:val="0"/>
          <w:divBdr>
            <w:top w:val="none" w:sz="0" w:space="0" w:color="auto"/>
            <w:left w:val="none" w:sz="0" w:space="0" w:color="auto"/>
            <w:bottom w:val="none" w:sz="0" w:space="0" w:color="auto"/>
            <w:right w:val="none" w:sz="0" w:space="0" w:color="auto"/>
          </w:divBdr>
        </w:div>
        <w:div w:id="1238251231">
          <w:marLeft w:val="0"/>
          <w:marRight w:val="0"/>
          <w:marTop w:val="0"/>
          <w:marBottom w:val="0"/>
          <w:divBdr>
            <w:top w:val="none" w:sz="0" w:space="0" w:color="auto"/>
            <w:left w:val="none" w:sz="0" w:space="0" w:color="auto"/>
            <w:bottom w:val="none" w:sz="0" w:space="0" w:color="auto"/>
            <w:right w:val="none" w:sz="0" w:space="0" w:color="auto"/>
          </w:divBdr>
        </w:div>
      </w:divsChild>
    </w:div>
    <w:div w:id="280961794">
      <w:bodyDiv w:val="1"/>
      <w:marLeft w:val="0"/>
      <w:marRight w:val="0"/>
      <w:marTop w:val="0"/>
      <w:marBottom w:val="0"/>
      <w:divBdr>
        <w:top w:val="none" w:sz="0" w:space="0" w:color="auto"/>
        <w:left w:val="none" w:sz="0" w:space="0" w:color="auto"/>
        <w:bottom w:val="none" w:sz="0" w:space="0" w:color="auto"/>
        <w:right w:val="none" w:sz="0" w:space="0" w:color="auto"/>
      </w:divBdr>
      <w:divsChild>
        <w:div w:id="1756706073">
          <w:marLeft w:val="0"/>
          <w:marRight w:val="0"/>
          <w:marTop w:val="0"/>
          <w:marBottom w:val="0"/>
          <w:divBdr>
            <w:top w:val="none" w:sz="0" w:space="0" w:color="auto"/>
            <w:left w:val="none" w:sz="0" w:space="0" w:color="auto"/>
            <w:bottom w:val="none" w:sz="0" w:space="0" w:color="auto"/>
            <w:right w:val="none" w:sz="0" w:space="0" w:color="auto"/>
          </w:divBdr>
        </w:div>
      </w:divsChild>
    </w:div>
    <w:div w:id="283274746">
      <w:bodyDiv w:val="1"/>
      <w:marLeft w:val="0"/>
      <w:marRight w:val="0"/>
      <w:marTop w:val="0"/>
      <w:marBottom w:val="0"/>
      <w:divBdr>
        <w:top w:val="none" w:sz="0" w:space="0" w:color="auto"/>
        <w:left w:val="none" w:sz="0" w:space="0" w:color="auto"/>
        <w:bottom w:val="none" w:sz="0" w:space="0" w:color="auto"/>
        <w:right w:val="none" w:sz="0" w:space="0" w:color="auto"/>
      </w:divBdr>
      <w:divsChild>
        <w:div w:id="137694626">
          <w:marLeft w:val="0"/>
          <w:marRight w:val="0"/>
          <w:marTop w:val="0"/>
          <w:marBottom w:val="0"/>
          <w:divBdr>
            <w:top w:val="none" w:sz="0" w:space="0" w:color="auto"/>
            <w:left w:val="none" w:sz="0" w:space="0" w:color="auto"/>
            <w:bottom w:val="none" w:sz="0" w:space="0" w:color="auto"/>
            <w:right w:val="none" w:sz="0" w:space="0" w:color="auto"/>
          </w:divBdr>
        </w:div>
      </w:divsChild>
    </w:div>
    <w:div w:id="320739658">
      <w:bodyDiv w:val="1"/>
      <w:marLeft w:val="0"/>
      <w:marRight w:val="0"/>
      <w:marTop w:val="0"/>
      <w:marBottom w:val="0"/>
      <w:divBdr>
        <w:top w:val="none" w:sz="0" w:space="0" w:color="auto"/>
        <w:left w:val="none" w:sz="0" w:space="0" w:color="auto"/>
        <w:bottom w:val="none" w:sz="0" w:space="0" w:color="auto"/>
        <w:right w:val="none" w:sz="0" w:space="0" w:color="auto"/>
      </w:divBdr>
    </w:div>
    <w:div w:id="332077155">
      <w:bodyDiv w:val="1"/>
      <w:marLeft w:val="0"/>
      <w:marRight w:val="0"/>
      <w:marTop w:val="0"/>
      <w:marBottom w:val="0"/>
      <w:divBdr>
        <w:top w:val="none" w:sz="0" w:space="0" w:color="auto"/>
        <w:left w:val="none" w:sz="0" w:space="0" w:color="auto"/>
        <w:bottom w:val="none" w:sz="0" w:space="0" w:color="auto"/>
        <w:right w:val="none" w:sz="0" w:space="0" w:color="auto"/>
      </w:divBdr>
      <w:divsChild>
        <w:div w:id="1096243332">
          <w:marLeft w:val="0"/>
          <w:marRight w:val="0"/>
          <w:marTop w:val="0"/>
          <w:marBottom w:val="0"/>
          <w:divBdr>
            <w:top w:val="none" w:sz="0" w:space="0" w:color="auto"/>
            <w:left w:val="none" w:sz="0" w:space="0" w:color="auto"/>
            <w:bottom w:val="none" w:sz="0" w:space="0" w:color="auto"/>
            <w:right w:val="none" w:sz="0" w:space="0" w:color="auto"/>
          </w:divBdr>
        </w:div>
        <w:div w:id="1350328122">
          <w:marLeft w:val="0"/>
          <w:marRight w:val="0"/>
          <w:marTop w:val="0"/>
          <w:marBottom w:val="0"/>
          <w:divBdr>
            <w:top w:val="none" w:sz="0" w:space="0" w:color="auto"/>
            <w:left w:val="none" w:sz="0" w:space="0" w:color="auto"/>
            <w:bottom w:val="none" w:sz="0" w:space="0" w:color="auto"/>
            <w:right w:val="none" w:sz="0" w:space="0" w:color="auto"/>
          </w:divBdr>
        </w:div>
        <w:div w:id="1451432509">
          <w:marLeft w:val="0"/>
          <w:marRight w:val="0"/>
          <w:marTop w:val="0"/>
          <w:marBottom w:val="0"/>
          <w:divBdr>
            <w:top w:val="none" w:sz="0" w:space="0" w:color="auto"/>
            <w:left w:val="none" w:sz="0" w:space="0" w:color="auto"/>
            <w:bottom w:val="none" w:sz="0" w:space="0" w:color="auto"/>
            <w:right w:val="none" w:sz="0" w:space="0" w:color="auto"/>
          </w:divBdr>
        </w:div>
      </w:divsChild>
    </w:div>
    <w:div w:id="349183795">
      <w:bodyDiv w:val="1"/>
      <w:marLeft w:val="0"/>
      <w:marRight w:val="0"/>
      <w:marTop w:val="0"/>
      <w:marBottom w:val="0"/>
      <w:divBdr>
        <w:top w:val="none" w:sz="0" w:space="0" w:color="auto"/>
        <w:left w:val="none" w:sz="0" w:space="0" w:color="auto"/>
        <w:bottom w:val="none" w:sz="0" w:space="0" w:color="auto"/>
        <w:right w:val="none" w:sz="0" w:space="0" w:color="auto"/>
      </w:divBdr>
    </w:div>
    <w:div w:id="353270964">
      <w:bodyDiv w:val="1"/>
      <w:marLeft w:val="0"/>
      <w:marRight w:val="0"/>
      <w:marTop w:val="0"/>
      <w:marBottom w:val="0"/>
      <w:divBdr>
        <w:top w:val="none" w:sz="0" w:space="0" w:color="auto"/>
        <w:left w:val="none" w:sz="0" w:space="0" w:color="auto"/>
        <w:bottom w:val="none" w:sz="0" w:space="0" w:color="auto"/>
        <w:right w:val="none" w:sz="0" w:space="0" w:color="auto"/>
      </w:divBdr>
    </w:div>
    <w:div w:id="353655370">
      <w:bodyDiv w:val="1"/>
      <w:marLeft w:val="0"/>
      <w:marRight w:val="0"/>
      <w:marTop w:val="0"/>
      <w:marBottom w:val="0"/>
      <w:divBdr>
        <w:top w:val="none" w:sz="0" w:space="0" w:color="auto"/>
        <w:left w:val="none" w:sz="0" w:space="0" w:color="auto"/>
        <w:bottom w:val="none" w:sz="0" w:space="0" w:color="auto"/>
        <w:right w:val="none" w:sz="0" w:space="0" w:color="auto"/>
      </w:divBdr>
    </w:div>
    <w:div w:id="375812825">
      <w:bodyDiv w:val="1"/>
      <w:marLeft w:val="0"/>
      <w:marRight w:val="0"/>
      <w:marTop w:val="0"/>
      <w:marBottom w:val="0"/>
      <w:divBdr>
        <w:top w:val="none" w:sz="0" w:space="0" w:color="auto"/>
        <w:left w:val="none" w:sz="0" w:space="0" w:color="auto"/>
        <w:bottom w:val="none" w:sz="0" w:space="0" w:color="auto"/>
        <w:right w:val="none" w:sz="0" w:space="0" w:color="auto"/>
      </w:divBdr>
    </w:div>
    <w:div w:id="376971099">
      <w:bodyDiv w:val="1"/>
      <w:marLeft w:val="0"/>
      <w:marRight w:val="0"/>
      <w:marTop w:val="0"/>
      <w:marBottom w:val="0"/>
      <w:divBdr>
        <w:top w:val="none" w:sz="0" w:space="0" w:color="auto"/>
        <w:left w:val="none" w:sz="0" w:space="0" w:color="auto"/>
        <w:bottom w:val="none" w:sz="0" w:space="0" w:color="auto"/>
        <w:right w:val="none" w:sz="0" w:space="0" w:color="auto"/>
      </w:divBdr>
    </w:div>
    <w:div w:id="406919426">
      <w:bodyDiv w:val="1"/>
      <w:marLeft w:val="0"/>
      <w:marRight w:val="0"/>
      <w:marTop w:val="0"/>
      <w:marBottom w:val="0"/>
      <w:divBdr>
        <w:top w:val="none" w:sz="0" w:space="0" w:color="auto"/>
        <w:left w:val="none" w:sz="0" w:space="0" w:color="auto"/>
        <w:bottom w:val="none" w:sz="0" w:space="0" w:color="auto"/>
        <w:right w:val="none" w:sz="0" w:space="0" w:color="auto"/>
      </w:divBdr>
    </w:div>
    <w:div w:id="428503040">
      <w:bodyDiv w:val="1"/>
      <w:marLeft w:val="0"/>
      <w:marRight w:val="0"/>
      <w:marTop w:val="0"/>
      <w:marBottom w:val="0"/>
      <w:divBdr>
        <w:top w:val="none" w:sz="0" w:space="0" w:color="auto"/>
        <w:left w:val="none" w:sz="0" w:space="0" w:color="auto"/>
        <w:bottom w:val="none" w:sz="0" w:space="0" w:color="auto"/>
        <w:right w:val="none" w:sz="0" w:space="0" w:color="auto"/>
      </w:divBdr>
    </w:div>
    <w:div w:id="428739407">
      <w:bodyDiv w:val="1"/>
      <w:marLeft w:val="0"/>
      <w:marRight w:val="0"/>
      <w:marTop w:val="0"/>
      <w:marBottom w:val="0"/>
      <w:divBdr>
        <w:top w:val="none" w:sz="0" w:space="0" w:color="auto"/>
        <w:left w:val="none" w:sz="0" w:space="0" w:color="auto"/>
        <w:bottom w:val="none" w:sz="0" w:space="0" w:color="auto"/>
        <w:right w:val="none" w:sz="0" w:space="0" w:color="auto"/>
      </w:divBdr>
    </w:div>
    <w:div w:id="448205650">
      <w:bodyDiv w:val="1"/>
      <w:marLeft w:val="0"/>
      <w:marRight w:val="0"/>
      <w:marTop w:val="0"/>
      <w:marBottom w:val="0"/>
      <w:divBdr>
        <w:top w:val="none" w:sz="0" w:space="0" w:color="auto"/>
        <w:left w:val="none" w:sz="0" w:space="0" w:color="auto"/>
        <w:bottom w:val="none" w:sz="0" w:space="0" w:color="auto"/>
        <w:right w:val="none" w:sz="0" w:space="0" w:color="auto"/>
      </w:divBdr>
    </w:div>
    <w:div w:id="448861271">
      <w:bodyDiv w:val="1"/>
      <w:marLeft w:val="0"/>
      <w:marRight w:val="0"/>
      <w:marTop w:val="0"/>
      <w:marBottom w:val="0"/>
      <w:divBdr>
        <w:top w:val="none" w:sz="0" w:space="0" w:color="auto"/>
        <w:left w:val="none" w:sz="0" w:space="0" w:color="auto"/>
        <w:bottom w:val="none" w:sz="0" w:space="0" w:color="auto"/>
        <w:right w:val="none" w:sz="0" w:space="0" w:color="auto"/>
      </w:divBdr>
    </w:div>
    <w:div w:id="459958563">
      <w:bodyDiv w:val="1"/>
      <w:marLeft w:val="0"/>
      <w:marRight w:val="0"/>
      <w:marTop w:val="0"/>
      <w:marBottom w:val="0"/>
      <w:divBdr>
        <w:top w:val="none" w:sz="0" w:space="0" w:color="auto"/>
        <w:left w:val="none" w:sz="0" w:space="0" w:color="auto"/>
        <w:bottom w:val="none" w:sz="0" w:space="0" w:color="auto"/>
        <w:right w:val="none" w:sz="0" w:space="0" w:color="auto"/>
      </w:divBdr>
    </w:div>
    <w:div w:id="460079609">
      <w:bodyDiv w:val="1"/>
      <w:marLeft w:val="0"/>
      <w:marRight w:val="0"/>
      <w:marTop w:val="0"/>
      <w:marBottom w:val="0"/>
      <w:divBdr>
        <w:top w:val="none" w:sz="0" w:space="0" w:color="auto"/>
        <w:left w:val="none" w:sz="0" w:space="0" w:color="auto"/>
        <w:bottom w:val="none" w:sz="0" w:space="0" w:color="auto"/>
        <w:right w:val="none" w:sz="0" w:space="0" w:color="auto"/>
      </w:divBdr>
    </w:div>
    <w:div w:id="479932162">
      <w:bodyDiv w:val="1"/>
      <w:marLeft w:val="0"/>
      <w:marRight w:val="0"/>
      <w:marTop w:val="0"/>
      <w:marBottom w:val="0"/>
      <w:divBdr>
        <w:top w:val="none" w:sz="0" w:space="0" w:color="auto"/>
        <w:left w:val="none" w:sz="0" w:space="0" w:color="auto"/>
        <w:bottom w:val="none" w:sz="0" w:space="0" w:color="auto"/>
        <w:right w:val="none" w:sz="0" w:space="0" w:color="auto"/>
      </w:divBdr>
    </w:div>
    <w:div w:id="488907939">
      <w:bodyDiv w:val="1"/>
      <w:marLeft w:val="0"/>
      <w:marRight w:val="0"/>
      <w:marTop w:val="0"/>
      <w:marBottom w:val="0"/>
      <w:divBdr>
        <w:top w:val="none" w:sz="0" w:space="0" w:color="auto"/>
        <w:left w:val="none" w:sz="0" w:space="0" w:color="auto"/>
        <w:bottom w:val="none" w:sz="0" w:space="0" w:color="auto"/>
        <w:right w:val="none" w:sz="0" w:space="0" w:color="auto"/>
      </w:divBdr>
    </w:div>
    <w:div w:id="491414611">
      <w:bodyDiv w:val="1"/>
      <w:marLeft w:val="0"/>
      <w:marRight w:val="0"/>
      <w:marTop w:val="0"/>
      <w:marBottom w:val="0"/>
      <w:divBdr>
        <w:top w:val="none" w:sz="0" w:space="0" w:color="auto"/>
        <w:left w:val="none" w:sz="0" w:space="0" w:color="auto"/>
        <w:bottom w:val="none" w:sz="0" w:space="0" w:color="auto"/>
        <w:right w:val="none" w:sz="0" w:space="0" w:color="auto"/>
      </w:divBdr>
      <w:divsChild>
        <w:div w:id="368797446">
          <w:marLeft w:val="0"/>
          <w:marRight w:val="0"/>
          <w:marTop w:val="0"/>
          <w:marBottom w:val="0"/>
          <w:divBdr>
            <w:top w:val="none" w:sz="0" w:space="0" w:color="auto"/>
            <w:left w:val="none" w:sz="0" w:space="0" w:color="auto"/>
            <w:bottom w:val="none" w:sz="0" w:space="0" w:color="auto"/>
            <w:right w:val="none" w:sz="0" w:space="0" w:color="auto"/>
          </w:divBdr>
          <w:divsChild>
            <w:div w:id="1538852304">
              <w:marLeft w:val="0"/>
              <w:marRight w:val="0"/>
              <w:marTop w:val="0"/>
              <w:marBottom w:val="0"/>
              <w:divBdr>
                <w:top w:val="none" w:sz="0" w:space="0" w:color="auto"/>
                <w:left w:val="none" w:sz="0" w:space="0" w:color="auto"/>
                <w:bottom w:val="none" w:sz="0" w:space="0" w:color="auto"/>
                <w:right w:val="none" w:sz="0" w:space="0" w:color="auto"/>
              </w:divBdr>
              <w:divsChild>
                <w:div w:id="681009014">
                  <w:marLeft w:val="0"/>
                  <w:marRight w:val="0"/>
                  <w:marTop w:val="0"/>
                  <w:marBottom w:val="0"/>
                  <w:divBdr>
                    <w:top w:val="none" w:sz="0" w:space="0" w:color="auto"/>
                    <w:left w:val="none" w:sz="0" w:space="0" w:color="auto"/>
                    <w:bottom w:val="none" w:sz="0" w:space="0" w:color="auto"/>
                    <w:right w:val="none" w:sz="0" w:space="0" w:color="auto"/>
                  </w:divBdr>
                </w:div>
              </w:divsChild>
            </w:div>
            <w:div w:id="322978754">
              <w:marLeft w:val="0"/>
              <w:marRight w:val="0"/>
              <w:marTop w:val="0"/>
              <w:marBottom w:val="0"/>
              <w:divBdr>
                <w:top w:val="none" w:sz="0" w:space="0" w:color="auto"/>
                <w:left w:val="none" w:sz="0" w:space="0" w:color="auto"/>
                <w:bottom w:val="none" w:sz="0" w:space="0" w:color="auto"/>
                <w:right w:val="none" w:sz="0" w:space="0" w:color="auto"/>
              </w:divBdr>
              <w:divsChild>
                <w:div w:id="25841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477105">
          <w:marLeft w:val="0"/>
          <w:marRight w:val="0"/>
          <w:marTop w:val="0"/>
          <w:marBottom w:val="0"/>
          <w:divBdr>
            <w:top w:val="none" w:sz="0" w:space="0" w:color="auto"/>
            <w:left w:val="none" w:sz="0" w:space="0" w:color="auto"/>
            <w:bottom w:val="none" w:sz="0" w:space="0" w:color="auto"/>
            <w:right w:val="none" w:sz="0" w:space="0" w:color="auto"/>
          </w:divBdr>
          <w:divsChild>
            <w:div w:id="2069643465">
              <w:marLeft w:val="0"/>
              <w:marRight w:val="0"/>
              <w:marTop w:val="0"/>
              <w:marBottom w:val="0"/>
              <w:divBdr>
                <w:top w:val="none" w:sz="0" w:space="0" w:color="auto"/>
                <w:left w:val="none" w:sz="0" w:space="0" w:color="auto"/>
                <w:bottom w:val="none" w:sz="0" w:space="0" w:color="auto"/>
                <w:right w:val="none" w:sz="0" w:space="0" w:color="auto"/>
              </w:divBdr>
              <w:divsChild>
                <w:div w:id="28601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873">
      <w:bodyDiv w:val="1"/>
      <w:marLeft w:val="0"/>
      <w:marRight w:val="0"/>
      <w:marTop w:val="0"/>
      <w:marBottom w:val="0"/>
      <w:divBdr>
        <w:top w:val="none" w:sz="0" w:space="0" w:color="auto"/>
        <w:left w:val="none" w:sz="0" w:space="0" w:color="auto"/>
        <w:bottom w:val="none" w:sz="0" w:space="0" w:color="auto"/>
        <w:right w:val="none" w:sz="0" w:space="0" w:color="auto"/>
      </w:divBdr>
      <w:divsChild>
        <w:div w:id="1525023625">
          <w:marLeft w:val="0"/>
          <w:marRight w:val="0"/>
          <w:marTop w:val="0"/>
          <w:marBottom w:val="0"/>
          <w:divBdr>
            <w:top w:val="none" w:sz="0" w:space="0" w:color="auto"/>
            <w:left w:val="none" w:sz="0" w:space="0" w:color="auto"/>
            <w:bottom w:val="none" w:sz="0" w:space="0" w:color="auto"/>
            <w:right w:val="none" w:sz="0" w:space="0" w:color="auto"/>
          </w:divBdr>
        </w:div>
      </w:divsChild>
    </w:div>
    <w:div w:id="516651230">
      <w:bodyDiv w:val="1"/>
      <w:marLeft w:val="0"/>
      <w:marRight w:val="0"/>
      <w:marTop w:val="0"/>
      <w:marBottom w:val="0"/>
      <w:divBdr>
        <w:top w:val="none" w:sz="0" w:space="0" w:color="auto"/>
        <w:left w:val="none" w:sz="0" w:space="0" w:color="auto"/>
        <w:bottom w:val="none" w:sz="0" w:space="0" w:color="auto"/>
        <w:right w:val="none" w:sz="0" w:space="0" w:color="auto"/>
      </w:divBdr>
    </w:div>
    <w:div w:id="545487803">
      <w:bodyDiv w:val="1"/>
      <w:marLeft w:val="0"/>
      <w:marRight w:val="0"/>
      <w:marTop w:val="0"/>
      <w:marBottom w:val="0"/>
      <w:divBdr>
        <w:top w:val="none" w:sz="0" w:space="0" w:color="auto"/>
        <w:left w:val="none" w:sz="0" w:space="0" w:color="auto"/>
        <w:bottom w:val="none" w:sz="0" w:space="0" w:color="auto"/>
        <w:right w:val="none" w:sz="0" w:space="0" w:color="auto"/>
      </w:divBdr>
      <w:divsChild>
        <w:div w:id="165364181">
          <w:marLeft w:val="0"/>
          <w:marRight w:val="0"/>
          <w:marTop w:val="0"/>
          <w:marBottom w:val="0"/>
          <w:divBdr>
            <w:top w:val="none" w:sz="0" w:space="0" w:color="auto"/>
            <w:left w:val="none" w:sz="0" w:space="0" w:color="auto"/>
            <w:bottom w:val="none" w:sz="0" w:space="0" w:color="auto"/>
            <w:right w:val="none" w:sz="0" w:space="0" w:color="auto"/>
          </w:divBdr>
          <w:divsChild>
            <w:div w:id="1816095231">
              <w:marLeft w:val="0"/>
              <w:marRight w:val="0"/>
              <w:marTop w:val="0"/>
              <w:marBottom w:val="0"/>
              <w:divBdr>
                <w:top w:val="none" w:sz="0" w:space="0" w:color="auto"/>
                <w:left w:val="none" w:sz="0" w:space="0" w:color="auto"/>
                <w:bottom w:val="none" w:sz="0" w:space="0" w:color="auto"/>
                <w:right w:val="none" w:sz="0" w:space="0" w:color="auto"/>
              </w:divBdr>
              <w:divsChild>
                <w:div w:id="112480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876383">
      <w:bodyDiv w:val="1"/>
      <w:marLeft w:val="0"/>
      <w:marRight w:val="0"/>
      <w:marTop w:val="0"/>
      <w:marBottom w:val="0"/>
      <w:divBdr>
        <w:top w:val="none" w:sz="0" w:space="0" w:color="auto"/>
        <w:left w:val="none" w:sz="0" w:space="0" w:color="auto"/>
        <w:bottom w:val="none" w:sz="0" w:space="0" w:color="auto"/>
        <w:right w:val="none" w:sz="0" w:space="0" w:color="auto"/>
      </w:divBdr>
      <w:divsChild>
        <w:div w:id="1305231132">
          <w:marLeft w:val="0"/>
          <w:marRight w:val="0"/>
          <w:marTop w:val="0"/>
          <w:marBottom w:val="0"/>
          <w:divBdr>
            <w:top w:val="none" w:sz="0" w:space="0" w:color="auto"/>
            <w:left w:val="none" w:sz="0" w:space="0" w:color="auto"/>
            <w:bottom w:val="none" w:sz="0" w:space="0" w:color="auto"/>
            <w:right w:val="none" w:sz="0" w:space="0" w:color="auto"/>
          </w:divBdr>
          <w:divsChild>
            <w:div w:id="1395271942">
              <w:marLeft w:val="0"/>
              <w:marRight w:val="0"/>
              <w:marTop w:val="0"/>
              <w:marBottom w:val="0"/>
              <w:divBdr>
                <w:top w:val="none" w:sz="0" w:space="0" w:color="auto"/>
                <w:left w:val="none" w:sz="0" w:space="0" w:color="auto"/>
                <w:bottom w:val="none" w:sz="0" w:space="0" w:color="auto"/>
                <w:right w:val="none" w:sz="0" w:space="0" w:color="auto"/>
              </w:divBdr>
              <w:divsChild>
                <w:div w:id="69692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167347">
      <w:bodyDiv w:val="1"/>
      <w:marLeft w:val="0"/>
      <w:marRight w:val="0"/>
      <w:marTop w:val="0"/>
      <w:marBottom w:val="0"/>
      <w:divBdr>
        <w:top w:val="none" w:sz="0" w:space="0" w:color="auto"/>
        <w:left w:val="none" w:sz="0" w:space="0" w:color="auto"/>
        <w:bottom w:val="none" w:sz="0" w:space="0" w:color="auto"/>
        <w:right w:val="none" w:sz="0" w:space="0" w:color="auto"/>
      </w:divBdr>
      <w:divsChild>
        <w:div w:id="440732154">
          <w:marLeft w:val="0"/>
          <w:marRight w:val="0"/>
          <w:marTop w:val="0"/>
          <w:marBottom w:val="0"/>
          <w:divBdr>
            <w:top w:val="none" w:sz="0" w:space="0" w:color="auto"/>
            <w:left w:val="none" w:sz="0" w:space="0" w:color="auto"/>
            <w:bottom w:val="none" w:sz="0" w:space="0" w:color="auto"/>
            <w:right w:val="none" w:sz="0" w:space="0" w:color="auto"/>
          </w:divBdr>
        </w:div>
        <w:div w:id="1344746956">
          <w:marLeft w:val="270"/>
          <w:marRight w:val="0"/>
          <w:marTop w:val="0"/>
          <w:marBottom w:val="0"/>
          <w:divBdr>
            <w:top w:val="none" w:sz="0" w:space="0" w:color="auto"/>
            <w:left w:val="none" w:sz="0" w:space="0" w:color="auto"/>
            <w:bottom w:val="none" w:sz="0" w:space="0" w:color="auto"/>
            <w:right w:val="none" w:sz="0" w:space="0" w:color="auto"/>
          </w:divBdr>
        </w:div>
        <w:div w:id="1477644086">
          <w:marLeft w:val="270"/>
          <w:marRight w:val="0"/>
          <w:marTop w:val="0"/>
          <w:marBottom w:val="0"/>
          <w:divBdr>
            <w:top w:val="none" w:sz="0" w:space="0" w:color="auto"/>
            <w:left w:val="none" w:sz="0" w:space="0" w:color="auto"/>
            <w:bottom w:val="none" w:sz="0" w:space="0" w:color="auto"/>
            <w:right w:val="none" w:sz="0" w:space="0" w:color="auto"/>
          </w:divBdr>
        </w:div>
        <w:div w:id="586310947">
          <w:marLeft w:val="270"/>
          <w:marRight w:val="0"/>
          <w:marTop w:val="0"/>
          <w:marBottom w:val="0"/>
          <w:divBdr>
            <w:top w:val="none" w:sz="0" w:space="0" w:color="auto"/>
            <w:left w:val="none" w:sz="0" w:space="0" w:color="auto"/>
            <w:bottom w:val="none" w:sz="0" w:space="0" w:color="auto"/>
            <w:right w:val="none" w:sz="0" w:space="0" w:color="auto"/>
          </w:divBdr>
        </w:div>
        <w:div w:id="514736340">
          <w:marLeft w:val="0"/>
          <w:marRight w:val="0"/>
          <w:marTop w:val="0"/>
          <w:marBottom w:val="0"/>
          <w:divBdr>
            <w:top w:val="none" w:sz="0" w:space="0" w:color="auto"/>
            <w:left w:val="none" w:sz="0" w:space="0" w:color="auto"/>
            <w:bottom w:val="none" w:sz="0" w:space="0" w:color="auto"/>
            <w:right w:val="none" w:sz="0" w:space="0" w:color="auto"/>
          </w:divBdr>
        </w:div>
        <w:div w:id="607926312">
          <w:marLeft w:val="0"/>
          <w:marRight w:val="0"/>
          <w:marTop w:val="0"/>
          <w:marBottom w:val="0"/>
          <w:divBdr>
            <w:top w:val="none" w:sz="0" w:space="0" w:color="auto"/>
            <w:left w:val="none" w:sz="0" w:space="0" w:color="auto"/>
            <w:bottom w:val="none" w:sz="0" w:space="0" w:color="auto"/>
            <w:right w:val="none" w:sz="0" w:space="0" w:color="auto"/>
          </w:divBdr>
        </w:div>
        <w:div w:id="1803888348">
          <w:marLeft w:val="270"/>
          <w:marRight w:val="0"/>
          <w:marTop w:val="0"/>
          <w:marBottom w:val="0"/>
          <w:divBdr>
            <w:top w:val="none" w:sz="0" w:space="0" w:color="auto"/>
            <w:left w:val="none" w:sz="0" w:space="0" w:color="auto"/>
            <w:bottom w:val="none" w:sz="0" w:space="0" w:color="auto"/>
            <w:right w:val="none" w:sz="0" w:space="0" w:color="auto"/>
          </w:divBdr>
        </w:div>
        <w:div w:id="1415200893">
          <w:marLeft w:val="270"/>
          <w:marRight w:val="0"/>
          <w:marTop w:val="0"/>
          <w:marBottom w:val="0"/>
          <w:divBdr>
            <w:top w:val="none" w:sz="0" w:space="0" w:color="auto"/>
            <w:left w:val="none" w:sz="0" w:space="0" w:color="auto"/>
            <w:bottom w:val="none" w:sz="0" w:space="0" w:color="auto"/>
            <w:right w:val="none" w:sz="0" w:space="0" w:color="auto"/>
          </w:divBdr>
        </w:div>
        <w:div w:id="634677117">
          <w:marLeft w:val="270"/>
          <w:marRight w:val="0"/>
          <w:marTop w:val="0"/>
          <w:marBottom w:val="0"/>
          <w:divBdr>
            <w:top w:val="none" w:sz="0" w:space="0" w:color="auto"/>
            <w:left w:val="none" w:sz="0" w:space="0" w:color="auto"/>
            <w:bottom w:val="none" w:sz="0" w:space="0" w:color="auto"/>
            <w:right w:val="none" w:sz="0" w:space="0" w:color="auto"/>
          </w:divBdr>
        </w:div>
        <w:div w:id="1122966994">
          <w:marLeft w:val="0"/>
          <w:marRight w:val="0"/>
          <w:marTop w:val="0"/>
          <w:marBottom w:val="0"/>
          <w:divBdr>
            <w:top w:val="none" w:sz="0" w:space="0" w:color="auto"/>
            <w:left w:val="none" w:sz="0" w:space="0" w:color="auto"/>
            <w:bottom w:val="none" w:sz="0" w:space="0" w:color="auto"/>
            <w:right w:val="none" w:sz="0" w:space="0" w:color="auto"/>
          </w:divBdr>
        </w:div>
        <w:div w:id="247422866">
          <w:marLeft w:val="0"/>
          <w:marRight w:val="0"/>
          <w:marTop w:val="0"/>
          <w:marBottom w:val="0"/>
          <w:divBdr>
            <w:top w:val="none" w:sz="0" w:space="0" w:color="auto"/>
            <w:left w:val="none" w:sz="0" w:space="0" w:color="auto"/>
            <w:bottom w:val="none" w:sz="0" w:space="0" w:color="auto"/>
            <w:right w:val="none" w:sz="0" w:space="0" w:color="auto"/>
          </w:divBdr>
        </w:div>
        <w:div w:id="239340032">
          <w:marLeft w:val="270"/>
          <w:marRight w:val="0"/>
          <w:marTop w:val="0"/>
          <w:marBottom w:val="0"/>
          <w:divBdr>
            <w:top w:val="none" w:sz="0" w:space="0" w:color="auto"/>
            <w:left w:val="none" w:sz="0" w:space="0" w:color="auto"/>
            <w:bottom w:val="none" w:sz="0" w:space="0" w:color="auto"/>
            <w:right w:val="none" w:sz="0" w:space="0" w:color="auto"/>
          </w:divBdr>
        </w:div>
        <w:div w:id="1063064175">
          <w:marLeft w:val="0"/>
          <w:marRight w:val="0"/>
          <w:marTop w:val="0"/>
          <w:marBottom w:val="0"/>
          <w:divBdr>
            <w:top w:val="none" w:sz="0" w:space="0" w:color="auto"/>
            <w:left w:val="none" w:sz="0" w:space="0" w:color="auto"/>
            <w:bottom w:val="none" w:sz="0" w:space="0" w:color="auto"/>
            <w:right w:val="none" w:sz="0" w:space="0" w:color="auto"/>
          </w:divBdr>
        </w:div>
        <w:div w:id="989603848">
          <w:marLeft w:val="0"/>
          <w:marRight w:val="0"/>
          <w:marTop w:val="0"/>
          <w:marBottom w:val="0"/>
          <w:divBdr>
            <w:top w:val="none" w:sz="0" w:space="0" w:color="auto"/>
            <w:left w:val="none" w:sz="0" w:space="0" w:color="auto"/>
            <w:bottom w:val="none" w:sz="0" w:space="0" w:color="auto"/>
            <w:right w:val="none" w:sz="0" w:space="0" w:color="auto"/>
          </w:divBdr>
        </w:div>
        <w:div w:id="1587498571">
          <w:marLeft w:val="320"/>
          <w:marRight w:val="0"/>
          <w:marTop w:val="0"/>
          <w:marBottom w:val="0"/>
          <w:divBdr>
            <w:top w:val="none" w:sz="0" w:space="0" w:color="auto"/>
            <w:left w:val="none" w:sz="0" w:space="0" w:color="auto"/>
            <w:bottom w:val="none" w:sz="0" w:space="0" w:color="auto"/>
            <w:right w:val="none" w:sz="0" w:space="0" w:color="auto"/>
          </w:divBdr>
        </w:div>
      </w:divsChild>
    </w:div>
    <w:div w:id="662585878">
      <w:bodyDiv w:val="1"/>
      <w:marLeft w:val="0"/>
      <w:marRight w:val="0"/>
      <w:marTop w:val="0"/>
      <w:marBottom w:val="0"/>
      <w:divBdr>
        <w:top w:val="none" w:sz="0" w:space="0" w:color="auto"/>
        <w:left w:val="none" w:sz="0" w:space="0" w:color="auto"/>
        <w:bottom w:val="none" w:sz="0" w:space="0" w:color="auto"/>
        <w:right w:val="none" w:sz="0" w:space="0" w:color="auto"/>
      </w:divBdr>
    </w:div>
    <w:div w:id="672993741">
      <w:bodyDiv w:val="1"/>
      <w:marLeft w:val="0"/>
      <w:marRight w:val="0"/>
      <w:marTop w:val="0"/>
      <w:marBottom w:val="0"/>
      <w:divBdr>
        <w:top w:val="none" w:sz="0" w:space="0" w:color="auto"/>
        <w:left w:val="none" w:sz="0" w:space="0" w:color="auto"/>
        <w:bottom w:val="none" w:sz="0" w:space="0" w:color="auto"/>
        <w:right w:val="none" w:sz="0" w:space="0" w:color="auto"/>
      </w:divBdr>
    </w:div>
    <w:div w:id="693579693">
      <w:bodyDiv w:val="1"/>
      <w:marLeft w:val="0"/>
      <w:marRight w:val="0"/>
      <w:marTop w:val="0"/>
      <w:marBottom w:val="0"/>
      <w:divBdr>
        <w:top w:val="none" w:sz="0" w:space="0" w:color="auto"/>
        <w:left w:val="none" w:sz="0" w:space="0" w:color="auto"/>
        <w:bottom w:val="none" w:sz="0" w:space="0" w:color="auto"/>
        <w:right w:val="none" w:sz="0" w:space="0" w:color="auto"/>
      </w:divBdr>
    </w:div>
    <w:div w:id="697856977">
      <w:bodyDiv w:val="1"/>
      <w:marLeft w:val="0"/>
      <w:marRight w:val="0"/>
      <w:marTop w:val="0"/>
      <w:marBottom w:val="0"/>
      <w:divBdr>
        <w:top w:val="none" w:sz="0" w:space="0" w:color="auto"/>
        <w:left w:val="none" w:sz="0" w:space="0" w:color="auto"/>
        <w:bottom w:val="none" w:sz="0" w:space="0" w:color="auto"/>
        <w:right w:val="none" w:sz="0" w:space="0" w:color="auto"/>
      </w:divBdr>
    </w:div>
    <w:div w:id="701248430">
      <w:bodyDiv w:val="1"/>
      <w:marLeft w:val="0"/>
      <w:marRight w:val="0"/>
      <w:marTop w:val="0"/>
      <w:marBottom w:val="0"/>
      <w:divBdr>
        <w:top w:val="none" w:sz="0" w:space="0" w:color="auto"/>
        <w:left w:val="none" w:sz="0" w:space="0" w:color="auto"/>
        <w:bottom w:val="none" w:sz="0" w:space="0" w:color="auto"/>
        <w:right w:val="none" w:sz="0" w:space="0" w:color="auto"/>
      </w:divBdr>
    </w:div>
    <w:div w:id="716783827">
      <w:bodyDiv w:val="1"/>
      <w:marLeft w:val="0"/>
      <w:marRight w:val="0"/>
      <w:marTop w:val="0"/>
      <w:marBottom w:val="0"/>
      <w:divBdr>
        <w:top w:val="none" w:sz="0" w:space="0" w:color="auto"/>
        <w:left w:val="none" w:sz="0" w:space="0" w:color="auto"/>
        <w:bottom w:val="none" w:sz="0" w:space="0" w:color="auto"/>
        <w:right w:val="none" w:sz="0" w:space="0" w:color="auto"/>
      </w:divBdr>
    </w:div>
    <w:div w:id="724184135">
      <w:bodyDiv w:val="1"/>
      <w:marLeft w:val="0"/>
      <w:marRight w:val="0"/>
      <w:marTop w:val="0"/>
      <w:marBottom w:val="0"/>
      <w:divBdr>
        <w:top w:val="none" w:sz="0" w:space="0" w:color="auto"/>
        <w:left w:val="none" w:sz="0" w:space="0" w:color="auto"/>
        <w:bottom w:val="none" w:sz="0" w:space="0" w:color="auto"/>
        <w:right w:val="none" w:sz="0" w:space="0" w:color="auto"/>
      </w:divBdr>
    </w:div>
    <w:div w:id="735397969">
      <w:bodyDiv w:val="1"/>
      <w:marLeft w:val="0"/>
      <w:marRight w:val="0"/>
      <w:marTop w:val="0"/>
      <w:marBottom w:val="0"/>
      <w:divBdr>
        <w:top w:val="none" w:sz="0" w:space="0" w:color="auto"/>
        <w:left w:val="none" w:sz="0" w:space="0" w:color="auto"/>
        <w:bottom w:val="none" w:sz="0" w:space="0" w:color="auto"/>
        <w:right w:val="none" w:sz="0" w:space="0" w:color="auto"/>
      </w:divBdr>
      <w:divsChild>
        <w:div w:id="2063363945">
          <w:marLeft w:val="0"/>
          <w:marRight w:val="0"/>
          <w:marTop w:val="0"/>
          <w:marBottom w:val="0"/>
          <w:divBdr>
            <w:top w:val="none" w:sz="0" w:space="0" w:color="auto"/>
            <w:left w:val="none" w:sz="0" w:space="0" w:color="auto"/>
            <w:bottom w:val="none" w:sz="0" w:space="0" w:color="auto"/>
            <w:right w:val="none" w:sz="0" w:space="0" w:color="auto"/>
          </w:divBdr>
          <w:divsChild>
            <w:div w:id="1369063582">
              <w:marLeft w:val="0"/>
              <w:marRight w:val="0"/>
              <w:marTop w:val="0"/>
              <w:marBottom w:val="0"/>
              <w:divBdr>
                <w:top w:val="none" w:sz="0" w:space="0" w:color="auto"/>
                <w:left w:val="none" w:sz="0" w:space="0" w:color="auto"/>
                <w:bottom w:val="none" w:sz="0" w:space="0" w:color="auto"/>
                <w:right w:val="none" w:sz="0" w:space="0" w:color="auto"/>
              </w:divBdr>
              <w:divsChild>
                <w:div w:id="120378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138898">
      <w:bodyDiv w:val="1"/>
      <w:marLeft w:val="0"/>
      <w:marRight w:val="0"/>
      <w:marTop w:val="0"/>
      <w:marBottom w:val="0"/>
      <w:divBdr>
        <w:top w:val="none" w:sz="0" w:space="0" w:color="auto"/>
        <w:left w:val="none" w:sz="0" w:space="0" w:color="auto"/>
        <w:bottom w:val="none" w:sz="0" w:space="0" w:color="auto"/>
        <w:right w:val="none" w:sz="0" w:space="0" w:color="auto"/>
      </w:divBdr>
    </w:div>
    <w:div w:id="741633911">
      <w:bodyDiv w:val="1"/>
      <w:marLeft w:val="0"/>
      <w:marRight w:val="0"/>
      <w:marTop w:val="0"/>
      <w:marBottom w:val="0"/>
      <w:divBdr>
        <w:top w:val="none" w:sz="0" w:space="0" w:color="auto"/>
        <w:left w:val="none" w:sz="0" w:space="0" w:color="auto"/>
        <w:bottom w:val="none" w:sz="0" w:space="0" w:color="auto"/>
        <w:right w:val="none" w:sz="0" w:space="0" w:color="auto"/>
      </w:divBdr>
      <w:divsChild>
        <w:div w:id="430471010">
          <w:marLeft w:val="0"/>
          <w:marRight w:val="0"/>
          <w:marTop w:val="0"/>
          <w:marBottom w:val="0"/>
          <w:divBdr>
            <w:top w:val="none" w:sz="0" w:space="0" w:color="auto"/>
            <w:left w:val="none" w:sz="0" w:space="0" w:color="auto"/>
            <w:bottom w:val="none" w:sz="0" w:space="0" w:color="auto"/>
            <w:right w:val="none" w:sz="0" w:space="0" w:color="auto"/>
          </w:divBdr>
          <w:divsChild>
            <w:div w:id="841628788">
              <w:marLeft w:val="0"/>
              <w:marRight w:val="0"/>
              <w:marTop w:val="0"/>
              <w:marBottom w:val="0"/>
              <w:divBdr>
                <w:top w:val="none" w:sz="0" w:space="0" w:color="auto"/>
                <w:left w:val="none" w:sz="0" w:space="0" w:color="auto"/>
                <w:bottom w:val="none" w:sz="0" w:space="0" w:color="auto"/>
                <w:right w:val="none" w:sz="0" w:space="0" w:color="auto"/>
              </w:divBdr>
              <w:divsChild>
                <w:div w:id="103573582">
                  <w:marLeft w:val="0"/>
                  <w:marRight w:val="0"/>
                  <w:marTop w:val="0"/>
                  <w:marBottom w:val="0"/>
                  <w:divBdr>
                    <w:top w:val="none" w:sz="0" w:space="0" w:color="auto"/>
                    <w:left w:val="none" w:sz="0" w:space="0" w:color="auto"/>
                    <w:bottom w:val="none" w:sz="0" w:space="0" w:color="auto"/>
                    <w:right w:val="none" w:sz="0" w:space="0" w:color="auto"/>
                  </w:divBdr>
                </w:div>
              </w:divsChild>
            </w:div>
            <w:div w:id="233516886">
              <w:marLeft w:val="0"/>
              <w:marRight w:val="0"/>
              <w:marTop w:val="0"/>
              <w:marBottom w:val="0"/>
              <w:divBdr>
                <w:top w:val="none" w:sz="0" w:space="0" w:color="auto"/>
                <w:left w:val="none" w:sz="0" w:space="0" w:color="auto"/>
                <w:bottom w:val="none" w:sz="0" w:space="0" w:color="auto"/>
                <w:right w:val="none" w:sz="0" w:space="0" w:color="auto"/>
              </w:divBdr>
              <w:divsChild>
                <w:div w:id="131459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657357">
          <w:marLeft w:val="0"/>
          <w:marRight w:val="0"/>
          <w:marTop w:val="0"/>
          <w:marBottom w:val="0"/>
          <w:divBdr>
            <w:top w:val="none" w:sz="0" w:space="0" w:color="auto"/>
            <w:left w:val="none" w:sz="0" w:space="0" w:color="auto"/>
            <w:bottom w:val="none" w:sz="0" w:space="0" w:color="auto"/>
            <w:right w:val="none" w:sz="0" w:space="0" w:color="auto"/>
          </w:divBdr>
          <w:divsChild>
            <w:div w:id="210002352">
              <w:marLeft w:val="0"/>
              <w:marRight w:val="0"/>
              <w:marTop w:val="0"/>
              <w:marBottom w:val="0"/>
              <w:divBdr>
                <w:top w:val="none" w:sz="0" w:space="0" w:color="auto"/>
                <w:left w:val="none" w:sz="0" w:space="0" w:color="auto"/>
                <w:bottom w:val="none" w:sz="0" w:space="0" w:color="auto"/>
                <w:right w:val="none" w:sz="0" w:space="0" w:color="auto"/>
              </w:divBdr>
              <w:divsChild>
                <w:div w:id="720597447">
                  <w:marLeft w:val="0"/>
                  <w:marRight w:val="0"/>
                  <w:marTop w:val="0"/>
                  <w:marBottom w:val="0"/>
                  <w:divBdr>
                    <w:top w:val="none" w:sz="0" w:space="0" w:color="auto"/>
                    <w:left w:val="none" w:sz="0" w:space="0" w:color="auto"/>
                    <w:bottom w:val="none" w:sz="0" w:space="0" w:color="auto"/>
                    <w:right w:val="none" w:sz="0" w:space="0" w:color="auto"/>
                  </w:divBdr>
                </w:div>
              </w:divsChild>
            </w:div>
            <w:div w:id="1542207560">
              <w:marLeft w:val="0"/>
              <w:marRight w:val="0"/>
              <w:marTop w:val="0"/>
              <w:marBottom w:val="0"/>
              <w:divBdr>
                <w:top w:val="none" w:sz="0" w:space="0" w:color="auto"/>
                <w:left w:val="none" w:sz="0" w:space="0" w:color="auto"/>
                <w:bottom w:val="none" w:sz="0" w:space="0" w:color="auto"/>
                <w:right w:val="none" w:sz="0" w:space="0" w:color="auto"/>
              </w:divBdr>
              <w:divsChild>
                <w:div w:id="84135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93397">
          <w:marLeft w:val="0"/>
          <w:marRight w:val="0"/>
          <w:marTop w:val="0"/>
          <w:marBottom w:val="0"/>
          <w:divBdr>
            <w:top w:val="none" w:sz="0" w:space="0" w:color="auto"/>
            <w:left w:val="none" w:sz="0" w:space="0" w:color="auto"/>
            <w:bottom w:val="none" w:sz="0" w:space="0" w:color="auto"/>
            <w:right w:val="none" w:sz="0" w:space="0" w:color="auto"/>
          </w:divBdr>
          <w:divsChild>
            <w:div w:id="1716660402">
              <w:marLeft w:val="0"/>
              <w:marRight w:val="0"/>
              <w:marTop w:val="0"/>
              <w:marBottom w:val="0"/>
              <w:divBdr>
                <w:top w:val="none" w:sz="0" w:space="0" w:color="auto"/>
                <w:left w:val="none" w:sz="0" w:space="0" w:color="auto"/>
                <w:bottom w:val="none" w:sz="0" w:space="0" w:color="auto"/>
                <w:right w:val="none" w:sz="0" w:space="0" w:color="auto"/>
              </w:divBdr>
              <w:divsChild>
                <w:div w:id="196434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334463">
      <w:bodyDiv w:val="1"/>
      <w:marLeft w:val="0"/>
      <w:marRight w:val="0"/>
      <w:marTop w:val="0"/>
      <w:marBottom w:val="0"/>
      <w:divBdr>
        <w:top w:val="none" w:sz="0" w:space="0" w:color="auto"/>
        <w:left w:val="none" w:sz="0" w:space="0" w:color="auto"/>
        <w:bottom w:val="none" w:sz="0" w:space="0" w:color="auto"/>
        <w:right w:val="none" w:sz="0" w:space="0" w:color="auto"/>
      </w:divBdr>
      <w:divsChild>
        <w:div w:id="239020800">
          <w:marLeft w:val="0"/>
          <w:marRight w:val="0"/>
          <w:marTop w:val="0"/>
          <w:marBottom w:val="0"/>
          <w:divBdr>
            <w:top w:val="none" w:sz="0" w:space="0" w:color="auto"/>
            <w:left w:val="none" w:sz="0" w:space="0" w:color="auto"/>
            <w:bottom w:val="none" w:sz="0" w:space="0" w:color="auto"/>
            <w:right w:val="none" w:sz="0" w:space="0" w:color="auto"/>
          </w:divBdr>
          <w:divsChild>
            <w:div w:id="65425167">
              <w:marLeft w:val="0"/>
              <w:marRight w:val="0"/>
              <w:marTop w:val="0"/>
              <w:marBottom w:val="0"/>
              <w:divBdr>
                <w:top w:val="none" w:sz="0" w:space="0" w:color="auto"/>
                <w:left w:val="none" w:sz="0" w:space="0" w:color="auto"/>
                <w:bottom w:val="none" w:sz="0" w:space="0" w:color="auto"/>
                <w:right w:val="none" w:sz="0" w:space="0" w:color="auto"/>
              </w:divBdr>
              <w:divsChild>
                <w:div w:id="1503278614">
                  <w:marLeft w:val="0"/>
                  <w:marRight w:val="0"/>
                  <w:marTop w:val="0"/>
                  <w:marBottom w:val="0"/>
                  <w:divBdr>
                    <w:top w:val="none" w:sz="0" w:space="0" w:color="auto"/>
                    <w:left w:val="none" w:sz="0" w:space="0" w:color="auto"/>
                    <w:bottom w:val="none" w:sz="0" w:space="0" w:color="auto"/>
                    <w:right w:val="none" w:sz="0" w:space="0" w:color="auto"/>
                  </w:divBdr>
                  <w:divsChild>
                    <w:div w:id="99176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036944">
      <w:bodyDiv w:val="1"/>
      <w:marLeft w:val="0"/>
      <w:marRight w:val="0"/>
      <w:marTop w:val="0"/>
      <w:marBottom w:val="0"/>
      <w:divBdr>
        <w:top w:val="none" w:sz="0" w:space="0" w:color="auto"/>
        <w:left w:val="none" w:sz="0" w:space="0" w:color="auto"/>
        <w:bottom w:val="none" w:sz="0" w:space="0" w:color="auto"/>
        <w:right w:val="none" w:sz="0" w:space="0" w:color="auto"/>
      </w:divBdr>
    </w:div>
    <w:div w:id="788744615">
      <w:bodyDiv w:val="1"/>
      <w:marLeft w:val="0"/>
      <w:marRight w:val="0"/>
      <w:marTop w:val="0"/>
      <w:marBottom w:val="0"/>
      <w:divBdr>
        <w:top w:val="none" w:sz="0" w:space="0" w:color="auto"/>
        <w:left w:val="none" w:sz="0" w:space="0" w:color="auto"/>
        <w:bottom w:val="none" w:sz="0" w:space="0" w:color="auto"/>
        <w:right w:val="none" w:sz="0" w:space="0" w:color="auto"/>
      </w:divBdr>
    </w:div>
    <w:div w:id="839466589">
      <w:bodyDiv w:val="1"/>
      <w:marLeft w:val="0"/>
      <w:marRight w:val="0"/>
      <w:marTop w:val="0"/>
      <w:marBottom w:val="0"/>
      <w:divBdr>
        <w:top w:val="none" w:sz="0" w:space="0" w:color="auto"/>
        <w:left w:val="none" w:sz="0" w:space="0" w:color="auto"/>
        <w:bottom w:val="none" w:sz="0" w:space="0" w:color="auto"/>
        <w:right w:val="none" w:sz="0" w:space="0" w:color="auto"/>
      </w:divBdr>
    </w:div>
    <w:div w:id="848257534">
      <w:bodyDiv w:val="1"/>
      <w:marLeft w:val="0"/>
      <w:marRight w:val="0"/>
      <w:marTop w:val="0"/>
      <w:marBottom w:val="0"/>
      <w:divBdr>
        <w:top w:val="none" w:sz="0" w:space="0" w:color="auto"/>
        <w:left w:val="none" w:sz="0" w:space="0" w:color="auto"/>
        <w:bottom w:val="none" w:sz="0" w:space="0" w:color="auto"/>
        <w:right w:val="none" w:sz="0" w:space="0" w:color="auto"/>
      </w:divBdr>
    </w:div>
    <w:div w:id="897864148">
      <w:bodyDiv w:val="1"/>
      <w:marLeft w:val="0"/>
      <w:marRight w:val="0"/>
      <w:marTop w:val="0"/>
      <w:marBottom w:val="0"/>
      <w:divBdr>
        <w:top w:val="none" w:sz="0" w:space="0" w:color="auto"/>
        <w:left w:val="none" w:sz="0" w:space="0" w:color="auto"/>
        <w:bottom w:val="none" w:sz="0" w:space="0" w:color="auto"/>
        <w:right w:val="none" w:sz="0" w:space="0" w:color="auto"/>
      </w:divBdr>
    </w:div>
    <w:div w:id="903105949">
      <w:bodyDiv w:val="1"/>
      <w:marLeft w:val="0"/>
      <w:marRight w:val="0"/>
      <w:marTop w:val="0"/>
      <w:marBottom w:val="0"/>
      <w:divBdr>
        <w:top w:val="none" w:sz="0" w:space="0" w:color="auto"/>
        <w:left w:val="none" w:sz="0" w:space="0" w:color="auto"/>
        <w:bottom w:val="none" w:sz="0" w:space="0" w:color="auto"/>
        <w:right w:val="none" w:sz="0" w:space="0" w:color="auto"/>
      </w:divBdr>
      <w:divsChild>
        <w:div w:id="312872679">
          <w:marLeft w:val="0"/>
          <w:marRight w:val="0"/>
          <w:marTop w:val="0"/>
          <w:marBottom w:val="0"/>
          <w:divBdr>
            <w:top w:val="none" w:sz="0" w:space="0" w:color="auto"/>
            <w:left w:val="none" w:sz="0" w:space="0" w:color="auto"/>
            <w:bottom w:val="none" w:sz="0" w:space="0" w:color="auto"/>
            <w:right w:val="none" w:sz="0" w:space="0" w:color="auto"/>
          </w:divBdr>
          <w:divsChild>
            <w:div w:id="99691815">
              <w:marLeft w:val="0"/>
              <w:marRight w:val="0"/>
              <w:marTop w:val="0"/>
              <w:marBottom w:val="0"/>
              <w:divBdr>
                <w:top w:val="none" w:sz="0" w:space="0" w:color="auto"/>
                <w:left w:val="none" w:sz="0" w:space="0" w:color="auto"/>
                <w:bottom w:val="none" w:sz="0" w:space="0" w:color="auto"/>
                <w:right w:val="none" w:sz="0" w:space="0" w:color="auto"/>
              </w:divBdr>
              <w:divsChild>
                <w:div w:id="1073770884">
                  <w:marLeft w:val="0"/>
                  <w:marRight w:val="0"/>
                  <w:marTop w:val="0"/>
                  <w:marBottom w:val="0"/>
                  <w:divBdr>
                    <w:top w:val="none" w:sz="0" w:space="0" w:color="auto"/>
                    <w:left w:val="none" w:sz="0" w:space="0" w:color="auto"/>
                    <w:bottom w:val="none" w:sz="0" w:space="0" w:color="auto"/>
                    <w:right w:val="none" w:sz="0" w:space="0" w:color="auto"/>
                  </w:divBdr>
                </w:div>
              </w:divsChild>
            </w:div>
            <w:div w:id="131213803">
              <w:marLeft w:val="0"/>
              <w:marRight w:val="0"/>
              <w:marTop w:val="0"/>
              <w:marBottom w:val="0"/>
              <w:divBdr>
                <w:top w:val="none" w:sz="0" w:space="0" w:color="auto"/>
                <w:left w:val="none" w:sz="0" w:space="0" w:color="auto"/>
                <w:bottom w:val="none" w:sz="0" w:space="0" w:color="auto"/>
                <w:right w:val="none" w:sz="0" w:space="0" w:color="auto"/>
              </w:divBdr>
              <w:divsChild>
                <w:div w:id="1246038650">
                  <w:marLeft w:val="0"/>
                  <w:marRight w:val="0"/>
                  <w:marTop w:val="0"/>
                  <w:marBottom w:val="0"/>
                  <w:divBdr>
                    <w:top w:val="none" w:sz="0" w:space="0" w:color="auto"/>
                    <w:left w:val="none" w:sz="0" w:space="0" w:color="auto"/>
                    <w:bottom w:val="none" w:sz="0" w:space="0" w:color="auto"/>
                    <w:right w:val="none" w:sz="0" w:space="0" w:color="auto"/>
                  </w:divBdr>
                </w:div>
              </w:divsChild>
            </w:div>
            <w:div w:id="1624842202">
              <w:marLeft w:val="0"/>
              <w:marRight w:val="0"/>
              <w:marTop w:val="0"/>
              <w:marBottom w:val="0"/>
              <w:divBdr>
                <w:top w:val="none" w:sz="0" w:space="0" w:color="auto"/>
                <w:left w:val="none" w:sz="0" w:space="0" w:color="auto"/>
                <w:bottom w:val="none" w:sz="0" w:space="0" w:color="auto"/>
                <w:right w:val="none" w:sz="0" w:space="0" w:color="auto"/>
              </w:divBdr>
              <w:divsChild>
                <w:div w:id="1102185324">
                  <w:marLeft w:val="0"/>
                  <w:marRight w:val="0"/>
                  <w:marTop w:val="0"/>
                  <w:marBottom w:val="0"/>
                  <w:divBdr>
                    <w:top w:val="none" w:sz="0" w:space="0" w:color="auto"/>
                    <w:left w:val="none" w:sz="0" w:space="0" w:color="auto"/>
                    <w:bottom w:val="none" w:sz="0" w:space="0" w:color="auto"/>
                    <w:right w:val="none" w:sz="0" w:space="0" w:color="auto"/>
                  </w:divBdr>
                </w:div>
              </w:divsChild>
            </w:div>
            <w:div w:id="235167395">
              <w:marLeft w:val="0"/>
              <w:marRight w:val="0"/>
              <w:marTop w:val="0"/>
              <w:marBottom w:val="0"/>
              <w:divBdr>
                <w:top w:val="none" w:sz="0" w:space="0" w:color="auto"/>
                <w:left w:val="none" w:sz="0" w:space="0" w:color="auto"/>
                <w:bottom w:val="none" w:sz="0" w:space="0" w:color="auto"/>
                <w:right w:val="none" w:sz="0" w:space="0" w:color="auto"/>
              </w:divBdr>
              <w:divsChild>
                <w:div w:id="1975060307">
                  <w:marLeft w:val="0"/>
                  <w:marRight w:val="0"/>
                  <w:marTop w:val="0"/>
                  <w:marBottom w:val="0"/>
                  <w:divBdr>
                    <w:top w:val="none" w:sz="0" w:space="0" w:color="auto"/>
                    <w:left w:val="none" w:sz="0" w:space="0" w:color="auto"/>
                    <w:bottom w:val="none" w:sz="0" w:space="0" w:color="auto"/>
                    <w:right w:val="none" w:sz="0" w:space="0" w:color="auto"/>
                  </w:divBdr>
                </w:div>
              </w:divsChild>
            </w:div>
            <w:div w:id="125582701">
              <w:marLeft w:val="0"/>
              <w:marRight w:val="0"/>
              <w:marTop w:val="0"/>
              <w:marBottom w:val="0"/>
              <w:divBdr>
                <w:top w:val="none" w:sz="0" w:space="0" w:color="auto"/>
                <w:left w:val="none" w:sz="0" w:space="0" w:color="auto"/>
                <w:bottom w:val="none" w:sz="0" w:space="0" w:color="auto"/>
                <w:right w:val="none" w:sz="0" w:space="0" w:color="auto"/>
              </w:divBdr>
              <w:divsChild>
                <w:div w:id="1576435054">
                  <w:marLeft w:val="0"/>
                  <w:marRight w:val="0"/>
                  <w:marTop w:val="0"/>
                  <w:marBottom w:val="0"/>
                  <w:divBdr>
                    <w:top w:val="none" w:sz="0" w:space="0" w:color="auto"/>
                    <w:left w:val="none" w:sz="0" w:space="0" w:color="auto"/>
                    <w:bottom w:val="none" w:sz="0" w:space="0" w:color="auto"/>
                    <w:right w:val="none" w:sz="0" w:space="0" w:color="auto"/>
                  </w:divBdr>
                </w:div>
              </w:divsChild>
            </w:div>
            <w:div w:id="1922179103">
              <w:marLeft w:val="0"/>
              <w:marRight w:val="0"/>
              <w:marTop w:val="0"/>
              <w:marBottom w:val="0"/>
              <w:divBdr>
                <w:top w:val="none" w:sz="0" w:space="0" w:color="auto"/>
                <w:left w:val="none" w:sz="0" w:space="0" w:color="auto"/>
                <w:bottom w:val="none" w:sz="0" w:space="0" w:color="auto"/>
                <w:right w:val="none" w:sz="0" w:space="0" w:color="auto"/>
              </w:divBdr>
              <w:divsChild>
                <w:div w:id="143356412">
                  <w:marLeft w:val="0"/>
                  <w:marRight w:val="0"/>
                  <w:marTop w:val="0"/>
                  <w:marBottom w:val="0"/>
                  <w:divBdr>
                    <w:top w:val="none" w:sz="0" w:space="0" w:color="auto"/>
                    <w:left w:val="none" w:sz="0" w:space="0" w:color="auto"/>
                    <w:bottom w:val="none" w:sz="0" w:space="0" w:color="auto"/>
                    <w:right w:val="none" w:sz="0" w:space="0" w:color="auto"/>
                  </w:divBdr>
                </w:div>
              </w:divsChild>
            </w:div>
            <w:div w:id="1743871449">
              <w:marLeft w:val="0"/>
              <w:marRight w:val="0"/>
              <w:marTop w:val="0"/>
              <w:marBottom w:val="0"/>
              <w:divBdr>
                <w:top w:val="none" w:sz="0" w:space="0" w:color="auto"/>
                <w:left w:val="none" w:sz="0" w:space="0" w:color="auto"/>
                <w:bottom w:val="none" w:sz="0" w:space="0" w:color="auto"/>
                <w:right w:val="none" w:sz="0" w:space="0" w:color="auto"/>
              </w:divBdr>
              <w:divsChild>
                <w:div w:id="1278214333">
                  <w:marLeft w:val="0"/>
                  <w:marRight w:val="0"/>
                  <w:marTop w:val="0"/>
                  <w:marBottom w:val="0"/>
                  <w:divBdr>
                    <w:top w:val="none" w:sz="0" w:space="0" w:color="auto"/>
                    <w:left w:val="none" w:sz="0" w:space="0" w:color="auto"/>
                    <w:bottom w:val="none" w:sz="0" w:space="0" w:color="auto"/>
                    <w:right w:val="none" w:sz="0" w:space="0" w:color="auto"/>
                  </w:divBdr>
                </w:div>
              </w:divsChild>
            </w:div>
            <w:div w:id="357391251">
              <w:marLeft w:val="0"/>
              <w:marRight w:val="0"/>
              <w:marTop w:val="0"/>
              <w:marBottom w:val="0"/>
              <w:divBdr>
                <w:top w:val="none" w:sz="0" w:space="0" w:color="auto"/>
                <w:left w:val="none" w:sz="0" w:space="0" w:color="auto"/>
                <w:bottom w:val="none" w:sz="0" w:space="0" w:color="auto"/>
                <w:right w:val="none" w:sz="0" w:space="0" w:color="auto"/>
              </w:divBdr>
              <w:divsChild>
                <w:div w:id="1783650684">
                  <w:marLeft w:val="0"/>
                  <w:marRight w:val="0"/>
                  <w:marTop w:val="0"/>
                  <w:marBottom w:val="0"/>
                  <w:divBdr>
                    <w:top w:val="none" w:sz="0" w:space="0" w:color="auto"/>
                    <w:left w:val="none" w:sz="0" w:space="0" w:color="auto"/>
                    <w:bottom w:val="none" w:sz="0" w:space="0" w:color="auto"/>
                    <w:right w:val="none" w:sz="0" w:space="0" w:color="auto"/>
                  </w:divBdr>
                </w:div>
              </w:divsChild>
            </w:div>
            <w:div w:id="1161042569">
              <w:marLeft w:val="0"/>
              <w:marRight w:val="0"/>
              <w:marTop w:val="0"/>
              <w:marBottom w:val="0"/>
              <w:divBdr>
                <w:top w:val="none" w:sz="0" w:space="0" w:color="auto"/>
                <w:left w:val="none" w:sz="0" w:space="0" w:color="auto"/>
                <w:bottom w:val="none" w:sz="0" w:space="0" w:color="auto"/>
                <w:right w:val="none" w:sz="0" w:space="0" w:color="auto"/>
              </w:divBdr>
              <w:divsChild>
                <w:div w:id="1048261781">
                  <w:marLeft w:val="0"/>
                  <w:marRight w:val="0"/>
                  <w:marTop w:val="0"/>
                  <w:marBottom w:val="0"/>
                  <w:divBdr>
                    <w:top w:val="none" w:sz="0" w:space="0" w:color="auto"/>
                    <w:left w:val="none" w:sz="0" w:space="0" w:color="auto"/>
                    <w:bottom w:val="none" w:sz="0" w:space="0" w:color="auto"/>
                    <w:right w:val="none" w:sz="0" w:space="0" w:color="auto"/>
                  </w:divBdr>
                </w:div>
              </w:divsChild>
            </w:div>
            <w:div w:id="1902867926">
              <w:marLeft w:val="0"/>
              <w:marRight w:val="0"/>
              <w:marTop w:val="0"/>
              <w:marBottom w:val="0"/>
              <w:divBdr>
                <w:top w:val="none" w:sz="0" w:space="0" w:color="auto"/>
                <w:left w:val="none" w:sz="0" w:space="0" w:color="auto"/>
                <w:bottom w:val="none" w:sz="0" w:space="0" w:color="auto"/>
                <w:right w:val="none" w:sz="0" w:space="0" w:color="auto"/>
              </w:divBdr>
              <w:divsChild>
                <w:div w:id="2012637391">
                  <w:marLeft w:val="0"/>
                  <w:marRight w:val="0"/>
                  <w:marTop w:val="0"/>
                  <w:marBottom w:val="0"/>
                  <w:divBdr>
                    <w:top w:val="none" w:sz="0" w:space="0" w:color="auto"/>
                    <w:left w:val="none" w:sz="0" w:space="0" w:color="auto"/>
                    <w:bottom w:val="none" w:sz="0" w:space="0" w:color="auto"/>
                    <w:right w:val="none" w:sz="0" w:space="0" w:color="auto"/>
                  </w:divBdr>
                </w:div>
              </w:divsChild>
            </w:div>
            <w:div w:id="1706170671">
              <w:marLeft w:val="0"/>
              <w:marRight w:val="0"/>
              <w:marTop w:val="0"/>
              <w:marBottom w:val="0"/>
              <w:divBdr>
                <w:top w:val="none" w:sz="0" w:space="0" w:color="auto"/>
                <w:left w:val="none" w:sz="0" w:space="0" w:color="auto"/>
                <w:bottom w:val="none" w:sz="0" w:space="0" w:color="auto"/>
                <w:right w:val="none" w:sz="0" w:space="0" w:color="auto"/>
              </w:divBdr>
              <w:divsChild>
                <w:div w:id="1155223120">
                  <w:marLeft w:val="0"/>
                  <w:marRight w:val="0"/>
                  <w:marTop w:val="0"/>
                  <w:marBottom w:val="0"/>
                  <w:divBdr>
                    <w:top w:val="none" w:sz="0" w:space="0" w:color="auto"/>
                    <w:left w:val="none" w:sz="0" w:space="0" w:color="auto"/>
                    <w:bottom w:val="none" w:sz="0" w:space="0" w:color="auto"/>
                    <w:right w:val="none" w:sz="0" w:space="0" w:color="auto"/>
                  </w:divBdr>
                </w:div>
              </w:divsChild>
            </w:div>
            <w:div w:id="1893927356">
              <w:marLeft w:val="0"/>
              <w:marRight w:val="0"/>
              <w:marTop w:val="0"/>
              <w:marBottom w:val="0"/>
              <w:divBdr>
                <w:top w:val="none" w:sz="0" w:space="0" w:color="auto"/>
                <w:left w:val="none" w:sz="0" w:space="0" w:color="auto"/>
                <w:bottom w:val="none" w:sz="0" w:space="0" w:color="auto"/>
                <w:right w:val="none" w:sz="0" w:space="0" w:color="auto"/>
              </w:divBdr>
              <w:divsChild>
                <w:div w:id="539517925">
                  <w:marLeft w:val="0"/>
                  <w:marRight w:val="0"/>
                  <w:marTop w:val="0"/>
                  <w:marBottom w:val="0"/>
                  <w:divBdr>
                    <w:top w:val="none" w:sz="0" w:space="0" w:color="auto"/>
                    <w:left w:val="none" w:sz="0" w:space="0" w:color="auto"/>
                    <w:bottom w:val="none" w:sz="0" w:space="0" w:color="auto"/>
                    <w:right w:val="none" w:sz="0" w:space="0" w:color="auto"/>
                  </w:divBdr>
                </w:div>
              </w:divsChild>
            </w:div>
            <w:div w:id="220797216">
              <w:marLeft w:val="0"/>
              <w:marRight w:val="0"/>
              <w:marTop w:val="0"/>
              <w:marBottom w:val="0"/>
              <w:divBdr>
                <w:top w:val="none" w:sz="0" w:space="0" w:color="auto"/>
                <w:left w:val="none" w:sz="0" w:space="0" w:color="auto"/>
                <w:bottom w:val="none" w:sz="0" w:space="0" w:color="auto"/>
                <w:right w:val="none" w:sz="0" w:space="0" w:color="auto"/>
              </w:divBdr>
              <w:divsChild>
                <w:div w:id="1850674524">
                  <w:marLeft w:val="0"/>
                  <w:marRight w:val="0"/>
                  <w:marTop w:val="0"/>
                  <w:marBottom w:val="0"/>
                  <w:divBdr>
                    <w:top w:val="none" w:sz="0" w:space="0" w:color="auto"/>
                    <w:left w:val="none" w:sz="0" w:space="0" w:color="auto"/>
                    <w:bottom w:val="none" w:sz="0" w:space="0" w:color="auto"/>
                    <w:right w:val="none" w:sz="0" w:space="0" w:color="auto"/>
                  </w:divBdr>
                </w:div>
              </w:divsChild>
            </w:div>
            <w:div w:id="1208176527">
              <w:marLeft w:val="0"/>
              <w:marRight w:val="0"/>
              <w:marTop w:val="0"/>
              <w:marBottom w:val="0"/>
              <w:divBdr>
                <w:top w:val="none" w:sz="0" w:space="0" w:color="auto"/>
                <w:left w:val="none" w:sz="0" w:space="0" w:color="auto"/>
                <w:bottom w:val="none" w:sz="0" w:space="0" w:color="auto"/>
                <w:right w:val="none" w:sz="0" w:space="0" w:color="auto"/>
              </w:divBdr>
              <w:divsChild>
                <w:div w:id="1702627060">
                  <w:marLeft w:val="0"/>
                  <w:marRight w:val="0"/>
                  <w:marTop w:val="0"/>
                  <w:marBottom w:val="0"/>
                  <w:divBdr>
                    <w:top w:val="none" w:sz="0" w:space="0" w:color="auto"/>
                    <w:left w:val="none" w:sz="0" w:space="0" w:color="auto"/>
                    <w:bottom w:val="none" w:sz="0" w:space="0" w:color="auto"/>
                    <w:right w:val="none" w:sz="0" w:space="0" w:color="auto"/>
                  </w:divBdr>
                </w:div>
              </w:divsChild>
            </w:div>
            <w:div w:id="1216311953">
              <w:marLeft w:val="0"/>
              <w:marRight w:val="0"/>
              <w:marTop w:val="0"/>
              <w:marBottom w:val="0"/>
              <w:divBdr>
                <w:top w:val="none" w:sz="0" w:space="0" w:color="auto"/>
                <w:left w:val="none" w:sz="0" w:space="0" w:color="auto"/>
                <w:bottom w:val="none" w:sz="0" w:space="0" w:color="auto"/>
                <w:right w:val="none" w:sz="0" w:space="0" w:color="auto"/>
              </w:divBdr>
              <w:divsChild>
                <w:div w:id="1215190801">
                  <w:marLeft w:val="0"/>
                  <w:marRight w:val="0"/>
                  <w:marTop w:val="0"/>
                  <w:marBottom w:val="0"/>
                  <w:divBdr>
                    <w:top w:val="none" w:sz="0" w:space="0" w:color="auto"/>
                    <w:left w:val="none" w:sz="0" w:space="0" w:color="auto"/>
                    <w:bottom w:val="none" w:sz="0" w:space="0" w:color="auto"/>
                    <w:right w:val="none" w:sz="0" w:space="0" w:color="auto"/>
                  </w:divBdr>
                </w:div>
              </w:divsChild>
            </w:div>
            <w:div w:id="1543862846">
              <w:marLeft w:val="0"/>
              <w:marRight w:val="0"/>
              <w:marTop w:val="0"/>
              <w:marBottom w:val="0"/>
              <w:divBdr>
                <w:top w:val="none" w:sz="0" w:space="0" w:color="auto"/>
                <w:left w:val="none" w:sz="0" w:space="0" w:color="auto"/>
                <w:bottom w:val="none" w:sz="0" w:space="0" w:color="auto"/>
                <w:right w:val="none" w:sz="0" w:space="0" w:color="auto"/>
              </w:divBdr>
              <w:divsChild>
                <w:div w:id="1145507980">
                  <w:marLeft w:val="0"/>
                  <w:marRight w:val="0"/>
                  <w:marTop w:val="0"/>
                  <w:marBottom w:val="0"/>
                  <w:divBdr>
                    <w:top w:val="none" w:sz="0" w:space="0" w:color="auto"/>
                    <w:left w:val="none" w:sz="0" w:space="0" w:color="auto"/>
                    <w:bottom w:val="none" w:sz="0" w:space="0" w:color="auto"/>
                    <w:right w:val="none" w:sz="0" w:space="0" w:color="auto"/>
                  </w:divBdr>
                </w:div>
              </w:divsChild>
            </w:div>
            <w:div w:id="1532375354">
              <w:marLeft w:val="0"/>
              <w:marRight w:val="0"/>
              <w:marTop w:val="0"/>
              <w:marBottom w:val="0"/>
              <w:divBdr>
                <w:top w:val="none" w:sz="0" w:space="0" w:color="auto"/>
                <w:left w:val="none" w:sz="0" w:space="0" w:color="auto"/>
                <w:bottom w:val="none" w:sz="0" w:space="0" w:color="auto"/>
                <w:right w:val="none" w:sz="0" w:space="0" w:color="auto"/>
              </w:divBdr>
              <w:divsChild>
                <w:div w:id="1509326422">
                  <w:marLeft w:val="0"/>
                  <w:marRight w:val="0"/>
                  <w:marTop w:val="0"/>
                  <w:marBottom w:val="0"/>
                  <w:divBdr>
                    <w:top w:val="none" w:sz="0" w:space="0" w:color="auto"/>
                    <w:left w:val="none" w:sz="0" w:space="0" w:color="auto"/>
                    <w:bottom w:val="none" w:sz="0" w:space="0" w:color="auto"/>
                    <w:right w:val="none" w:sz="0" w:space="0" w:color="auto"/>
                  </w:divBdr>
                </w:div>
              </w:divsChild>
            </w:div>
            <w:div w:id="743797644">
              <w:marLeft w:val="0"/>
              <w:marRight w:val="0"/>
              <w:marTop w:val="0"/>
              <w:marBottom w:val="0"/>
              <w:divBdr>
                <w:top w:val="none" w:sz="0" w:space="0" w:color="auto"/>
                <w:left w:val="none" w:sz="0" w:space="0" w:color="auto"/>
                <w:bottom w:val="none" w:sz="0" w:space="0" w:color="auto"/>
                <w:right w:val="none" w:sz="0" w:space="0" w:color="auto"/>
              </w:divBdr>
              <w:divsChild>
                <w:div w:id="405613872">
                  <w:marLeft w:val="0"/>
                  <w:marRight w:val="0"/>
                  <w:marTop w:val="0"/>
                  <w:marBottom w:val="0"/>
                  <w:divBdr>
                    <w:top w:val="none" w:sz="0" w:space="0" w:color="auto"/>
                    <w:left w:val="none" w:sz="0" w:space="0" w:color="auto"/>
                    <w:bottom w:val="none" w:sz="0" w:space="0" w:color="auto"/>
                    <w:right w:val="none" w:sz="0" w:space="0" w:color="auto"/>
                  </w:divBdr>
                </w:div>
              </w:divsChild>
            </w:div>
            <w:div w:id="1427457412">
              <w:marLeft w:val="0"/>
              <w:marRight w:val="0"/>
              <w:marTop w:val="0"/>
              <w:marBottom w:val="0"/>
              <w:divBdr>
                <w:top w:val="none" w:sz="0" w:space="0" w:color="auto"/>
                <w:left w:val="none" w:sz="0" w:space="0" w:color="auto"/>
                <w:bottom w:val="none" w:sz="0" w:space="0" w:color="auto"/>
                <w:right w:val="none" w:sz="0" w:space="0" w:color="auto"/>
              </w:divBdr>
              <w:divsChild>
                <w:div w:id="1636984578">
                  <w:marLeft w:val="0"/>
                  <w:marRight w:val="0"/>
                  <w:marTop w:val="0"/>
                  <w:marBottom w:val="0"/>
                  <w:divBdr>
                    <w:top w:val="none" w:sz="0" w:space="0" w:color="auto"/>
                    <w:left w:val="none" w:sz="0" w:space="0" w:color="auto"/>
                    <w:bottom w:val="none" w:sz="0" w:space="0" w:color="auto"/>
                    <w:right w:val="none" w:sz="0" w:space="0" w:color="auto"/>
                  </w:divBdr>
                </w:div>
              </w:divsChild>
            </w:div>
            <w:div w:id="1135367894">
              <w:marLeft w:val="0"/>
              <w:marRight w:val="0"/>
              <w:marTop w:val="0"/>
              <w:marBottom w:val="0"/>
              <w:divBdr>
                <w:top w:val="none" w:sz="0" w:space="0" w:color="auto"/>
                <w:left w:val="none" w:sz="0" w:space="0" w:color="auto"/>
                <w:bottom w:val="none" w:sz="0" w:space="0" w:color="auto"/>
                <w:right w:val="none" w:sz="0" w:space="0" w:color="auto"/>
              </w:divBdr>
              <w:divsChild>
                <w:div w:id="1810005116">
                  <w:marLeft w:val="0"/>
                  <w:marRight w:val="0"/>
                  <w:marTop w:val="0"/>
                  <w:marBottom w:val="0"/>
                  <w:divBdr>
                    <w:top w:val="none" w:sz="0" w:space="0" w:color="auto"/>
                    <w:left w:val="none" w:sz="0" w:space="0" w:color="auto"/>
                    <w:bottom w:val="none" w:sz="0" w:space="0" w:color="auto"/>
                    <w:right w:val="none" w:sz="0" w:space="0" w:color="auto"/>
                  </w:divBdr>
                </w:div>
              </w:divsChild>
            </w:div>
            <w:div w:id="1624311518">
              <w:marLeft w:val="0"/>
              <w:marRight w:val="0"/>
              <w:marTop w:val="0"/>
              <w:marBottom w:val="0"/>
              <w:divBdr>
                <w:top w:val="none" w:sz="0" w:space="0" w:color="auto"/>
                <w:left w:val="none" w:sz="0" w:space="0" w:color="auto"/>
                <w:bottom w:val="none" w:sz="0" w:space="0" w:color="auto"/>
                <w:right w:val="none" w:sz="0" w:space="0" w:color="auto"/>
              </w:divBdr>
              <w:divsChild>
                <w:div w:id="1820607735">
                  <w:marLeft w:val="0"/>
                  <w:marRight w:val="0"/>
                  <w:marTop w:val="0"/>
                  <w:marBottom w:val="0"/>
                  <w:divBdr>
                    <w:top w:val="none" w:sz="0" w:space="0" w:color="auto"/>
                    <w:left w:val="none" w:sz="0" w:space="0" w:color="auto"/>
                    <w:bottom w:val="none" w:sz="0" w:space="0" w:color="auto"/>
                    <w:right w:val="none" w:sz="0" w:space="0" w:color="auto"/>
                  </w:divBdr>
                </w:div>
              </w:divsChild>
            </w:div>
            <w:div w:id="547257333">
              <w:marLeft w:val="0"/>
              <w:marRight w:val="0"/>
              <w:marTop w:val="0"/>
              <w:marBottom w:val="0"/>
              <w:divBdr>
                <w:top w:val="none" w:sz="0" w:space="0" w:color="auto"/>
                <w:left w:val="none" w:sz="0" w:space="0" w:color="auto"/>
                <w:bottom w:val="none" w:sz="0" w:space="0" w:color="auto"/>
                <w:right w:val="none" w:sz="0" w:space="0" w:color="auto"/>
              </w:divBdr>
              <w:divsChild>
                <w:div w:id="73553877">
                  <w:marLeft w:val="0"/>
                  <w:marRight w:val="0"/>
                  <w:marTop w:val="0"/>
                  <w:marBottom w:val="0"/>
                  <w:divBdr>
                    <w:top w:val="none" w:sz="0" w:space="0" w:color="auto"/>
                    <w:left w:val="none" w:sz="0" w:space="0" w:color="auto"/>
                    <w:bottom w:val="none" w:sz="0" w:space="0" w:color="auto"/>
                    <w:right w:val="none" w:sz="0" w:space="0" w:color="auto"/>
                  </w:divBdr>
                </w:div>
              </w:divsChild>
            </w:div>
            <w:div w:id="239566516">
              <w:marLeft w:val="0"/>
              <w:marRight w:val="0"/>
              <w:marTop w:val="0"/>
              <w:marBottom w:val="0"/>
              <w:divBdr>
                <w:top w:val="none" w:sz="0" w:space="0" w:color="auto"/>
                <w:left w:val="none" w:sz="0" w:space="0" w:color="auto"/>
                <w:bottom w:val="none" w:sz="0" w:space="0" w:color="auto"/>
                <w:right w:val="none" w:sz="0" w:space="0" w:color="auto"/>
              </w:divBdr>
              <w:divsChild>
                <w:div w:id="334456509">
                  <w:marLeft w:val="0"/>
                  <w:marRight w:val="0"/>
                  <w:marTop w:val="0"/>
                  <w:marBottom w:val="0"/>
                  <w:divBdr>
                    <w:top w:val="none" w:sz="0" w:space="0" w:color="auto"/>
                    <w:left w:val="none" w:sz="0" w:space="0" w:color="auto"/>
                    <w:bottom w:val="none" w:sz="0" w:space="0" w:color="auto"/>
                    <w:right w:val="none" w:sz="0" w:space="0" w:color="auto"/>
                  </w:divBdr>
                </w:div>
              </w:divsChild>
            </w:div>
            <w:div w:id="1974405690">
              <w:marLeft w:val="0"/>
              <w:marRight w:val="0"/>
              <w:marTop w:val="0"/>
              <w:marBottom w:val="0"/>
              <w:divBdr>
                <w:top w:val="none" w:sz="0" w:space="0" w:color="auto"/>
                <w:left w:val="none" w:sz="0" w:space="0" w:color="auto"/>
                <w:bottom w:val="none" w:sz="0" w:space="0" w:color="auto"/>
                <w:right w:val="none" w:sz="0" w:space="0" w:color="auto"/>
              </w:divBdr>
              <w:divsChild>
                <w:div w:id="1967004657">
                  <w:marLeft w:val="0"/>
                  <w:marRight w:val="0"/>
                  <w:marTop w:val="0"/>
                  <w:marBottom w:val="0"/>
                  <w:divBdr>
                    <w:top w:val="none" w:sz="0" w:space="0" w:color="auto"/>
                    <w:left w:val="none" w:sz="0" w:space="0" w:color="auto"/>
                    <w:bottom w:val="none" w:sz="0" w:space="0" w:color="auto"/>
                    <w:right w:val="none" w:sz="0" w:space="0" w:color="auto"/>
                  </w:divBdr>
                </w:div>
              </w:divsChild>
            </w:div>
            <w:div w:id="1632856226">
              <w:marLeft w:val="0"/>
              <w:marRight w:val="0"/>
              <w:marTop w:val="0"/>
              <w:marBottom w:val="0"/>
              <w:divBdr>
                <w:top w:val="none" w:sz="0" w:space="0" w:color="auto"/>
                <w:left w:val="none" w:sz="0" w:space="0" w:color="auto"/>
                <w:bottom w:val="none" w:sz="0" w:space="0" w:color="auto"/>
                <w:right w:val="none" w:sz="0" w:space="0" w:color="auto"/>
              </w:divBdr>
              <w:divsChild>
                <w:div w:id="145289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246577">
      <w:bodyDiv w:val="1"/>
      <w:marLeft w:val="0"/>
      <w:marRight w:val="0"/>
      <w:marTop w:val="0"/>
      <w:marBottom w:val="0"/>
      <w:divBdr>
        <w:top w:val="none" w:sz="0" w:space="0" w:color="auto"/>
        <w:left w:val="none" w:sz="0" w:space="0" w:color="auto"/>
        <w:bottom w:val="none" w:sz="0" w:space="0" w:color="auto"/>
        <w:right w:val="none" w:sz="0" w:space="0" w:color="auto"/>
      </w:divBdr>
    </w:div>
    <w:div w:id="945695462">
      <w:bodyDiv w:val="1"/>
      <w:marLeft w:val="0"/>
      <w:marRight w:val="0"/>
      <w:marTop w:val="0"/>
      <w:marBottom w:val="0"/>
      <w:divBdr>
        <w:top w:val="none" w:sz="0" w:space="0" w:color="auto"/>
        <w:left w:val="none" w:sz="0" w:space="0" w:color="auto"/>
        <w:bottom w:val="none" w:sz="0" w:space="0" w:color="auto"/>
        <w:right w:val="none" w:sz="0" w:space="0" w:color="auto"/>
      </w:divBdr>
    </w:div>
    <w:div w:id="972057288">
      <w:bodyDiv w:val="1"/>
      <w:marLeft w:val="0"/>
      <w:marRight w:val="0"/>
      <w:marTop w:val="0"/>
      <w:marBottom w:val="0"/>
      <w:divBdr>
        <w:top w:val="none" w:sz="0" w:space="0" w:color="auto"/>
        <w:left w:val="none" w:sz="0" w:space="0" w:color="auto"/>
        <w:bottom w:val="none" w:sz="0" w:space="0" w:color="auto"/>
        <w:right w:val="none" w:sz="0" w:space="0" w:color="auto"/>
      </w:divBdr>
    </w:div>
    <w:div w:id="999653099">
      <w:bodyDiv w:val="1"/>
      <w:marLeft w:val="0"/>
      <w:marRight w:val="0"/>
      <w:marTop w:val="0"/>
      <w:marBottom w:val="0"/>
      <w:divBdr>
        <w:top w:val="none" w:sz="0" w:space="0" w:color="auto"/>
        <w:left w:val="none" w:sz="0" w:space="0" w:color="auto"/>
        <w:bottom w:val="none" w:sz="0" w:space="0" w:color="auto"/>
        <w:right w:val="none" w:sz="0" w:space="0" w:color="auto"/>
      </w:divBdr>
    </w:div>
    <w:div w:id="1023701478">
      <w:bodyDiv w:val="1"/>
      <w:marLeft w:val="0"/>
      <w:marRight w:val="0"/>
      <w:marTop w:val="0"/>
      <w:marBottom w:val="0"/>
      <w:divBdr>
        <w:top w:val="none" w:sz="0" w:space="0" w:color="auto"/>
        <w:left w:val="none" w:sz="0" w:space="0" w:color="auto"/>
        <w:bottom w:val="none" w:sz="0" w:space="0" w:color="auto"/>
        <w:right w:val="none" w:sz="0" w:space="0" w:color="auto"/>
      </w:divBdr>
      <w:divsChild>
        <w:div w:id="1997495681">
          <w:marLeft w:val="0"/>
          <w:marRight w:val="0"/>
          <w:marTop w:val="0"/>
          <w:marBottom w:val="0"/>
          <w:divBdr>
            <w:top w:val="none" w:sz="0" w:space="0" w:color="auto"/>
            <w:left w:val="none" w:sz="0" w:space="0" w:color="auto"/>
            <w:bottom w:val="none" w:sz="0" w:space="0" w:color="auto"/>
            <w:right w:val="none" w:sz="0" w:space="0" w:color="auto"/>
          </w:divBdr>
        </w:div>
      </w:divsChild>
    </w:div>
    <w:div w:id="1029179192">
      <w:bodyDiv w:val="1"/>
      <w:marLeft w:val="0"/>
      <w:marRight w:val="0"/>
      <w:marTop w:val="0"/>
      <w:marBottom w:val="0"/>
      <w:divBdr>
        <w:top w:val="none" w:sz="0" w:space="0" w:color="auto"/>
        <w:left w:val="none" w:sz="0" w:space="0" w:color="auto"/>
        <w:bottom w:val="none" w:sz="0" w:space="0" w:color="auto"/>
        <w:right w:val="none" w:sz="0" w:space="0" w:color="auto"/>
      </w:divBdr>
    </w:div>
    <w:div w:id="1032926191">
      <w:bodyDiv w:val="1"/>
      <w:marLeft w:val="0"/>
      <w:marRight w:val="0"/>
      <w:marTop w:val="0"/>
      <w:marBottom w:val="0"/>
      <w:divBdr>
        <w:top w:val="none" w:sz="0" w:space="0" w:color="auto"/>
        <w:left w:val="none" w:sz="0" w:space="0" w:color="auto"/>
        <w:bottom w:val="none" w:sz="0" w:space="0" w:color="auto"/>
        <w:right w:val="none" w:sz="0" w:space="0" w:color="auto"/>
      </w:divBdr>
    </w:div>
    <w:div w:id="1035496006">
      <w:bodyDiv w:val="1"/>
      <w:marLeft w:val="0"/>
      <w:marRight w:val="0"/>
      <w:marTop w:val="0"/>
      <w:marBottom w:val="0"/>
      <w:divBdr>
        <w:top w:val="none" w:sz="0" w:space="0" w:color="auto"/>
        <w:left w:val="none" w:sz="0" w:space="0" w:color="auto"/>
        <w:bottom w:val="none" w:sz="0" w:space="0" w:color="auto"/>
        <w:right w:val="none" w:sz="0" w:space="0" w:color="auto"/>
      </w:divBdr>
    </w:div>
    <w:div w:id="1044211017">
      <w:bodyDiv w:val="1"/>
      <w:marLeft w:val="0"/>
      <w:marRight w:val="0"/>
      <w:marTop w:val="0"/>
      <w:marBottom w:val="0"/>
      <w:divBdr>
        <w:top w:val="none" w:sz="0" w:space="0" w:color="auto"/>
        <w:left w:val="none" w:sz="0" w:space="0" w:color="auto"/>
        <w:bottom w:val="none" w:sz="0" w:space="0" w:color="auto"/>
        <w:right w:val="none" w:sz="0" w:space="0" w:color="auto"/>
      </w:divBdr>
    </w:div>
    <w:div w:id="1051340478">
      <w:bodyDiv w:val="1"/>
      <w:marLeft w:val="0"/>
      <w:marRight w:val="0"/>
      <w:marTop w:val="0"/>
      <w:marBottom w:val="0"/>
      <w:divBdr>
        <w:top w:val="none" w:sz="0" w:space="0" w:color="auto"/>
        <w:left w:val="none" w:sz="0" w:space="0" w:color="auto"/>
        <w:bottom w:val="none" w:sz="0" w:space="0" w:color="auto"/>
        <w:right w:val="none" w:sz="0" w:space="0" w:color="auto"/>
      </w:divBdr>
    </w:div>
    <w:div w:id="1071082565">
      <w:bodyDiv w:val="1"/>
      <w:marLeft w:val="0"/>
      <w:marRight w:val="0"/>
      <w:marTop w:val="0"/>
      <w:marBottom w:val="0"/>
      <w:divBdr>
        <w:top w:val="none" w:sz="0" w:space="0" w:color="auto"/>
        <w:left w:val="none" w:sz="0" w:space="0" w:color="auto"/>
        <w:bottom w:val="none" w:sz="0" w:space="0" w:color="auto"/>
        <w:right w:val="none" w:sz="0" w:space="0" w:color="auto"/>
      </w:divBdr>
    </w:div>
    <w:div w:id="1188177482">
      <w:bodyDiv w:val="1"/>
      <w:marLeft w:val="0"/>
      <w:marRight w:val="0"/>
      <w:marTop w:val="0"/>
      <w:marBottom w:val="0"/>
      <w:divBdr>
        <w:top w:val="none" w:sz="0" w:space="0" w:color="auto"/>
        <w:left w:val="none" w:sz="0" w:space="0" w:color="auto"/>
        <w:bottom w:val="none" w:sz="0" w:space="0" w:color="auto"/>
        <w:right w:val="none" w:sz="0" w:space="0" w:color="auto"/>
      </w:divBdr>
    </w:div>
    <w:div w:id="1189758380">
      <w:bodyDiv w:val="1"/>
      <w:marLeft w:val="0"/>
      <w:marRight w:val="0"/>
      <w:marTop w:val="0"/>
      <w:marBottom w:val="0"/>
      <w:divBdr>
        <w:top w:val="none" w:sz="0" w:space="0" w:color="auto"/>
        <w:left w:val="none" w:sz="0" w:space="0" w:color="auto"/>
        <w:bottom w:val="none" w:sz="0" w:space="0" w:color="auto"/>
        <w:right w:val="none" w:sz="0" w:space="0" w:color="auto"/>
      </w:divBdr>
    </w:div>
    <w:div w:id="1223561080">
      <w:bodyDiv w:val="1"/>
      <w:marLeft w:val="0"/>
      <w:marRight w:val="0"/>
      <w:marTop w:val="0"/>
      <w:marBottom w:val="0"/>
      <w:divBdr>
        <w:top w:val="none" w:sz="0" w:space="0" w:color="auto"/>
        <w:left w:val="none" w:sz="0" w:space="0" w:color="auto"/>
        <w:bottom w:val="none" w:sz="0" w:space="0" w:color="auto"/>
        <w:right w:val="none" w:sz="0" w:space="0" w:color="auto"/>
      </w:divBdr>
      <w:divsChild>
        <w:div w:id="17782079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8227278">
      <w:bodyDiv w:val="1"/>
      <w:marLeft w:val="0"/>
      <w:marRight w:val="0"/>
      <w:marTop w:val="0"/>
      <w:marBottom w:val="0"/>
      <w:divBdr>
        <w:top w:val="none" w:sz="0" w:space="0" w:color="auto"/>
        <w:left w:val="none" w:sz="0" w:space="0" w:color="auto"/>
        <w:bottom w:val="none" w:sz="0" w:space="0" w:color="auto"/>
        <w:right w:val="none" w:sz="0" w:space="0" w:color="auto"/>
      </w:divBdr>
    </w:div>
    <w:div w:id="1230730621">
      <w:bodyDiv w:val="1"/>
      <w:marLeft w:val="0"/>
      <w:marRight w:val="0"/>
      <w:marTop w:val="0"/>
      <w:marBottom w:val="0"/>
      <w:divBdr>
        <w:top w:val="none" w:sz="0" w:space="0" w:color="auto"/>
        <w:left w:val="none" w:sz="0" w:space="0" w:color="auto"/>
        <w:bottom w:val="none" w:sz="0" w:space="0" w:color="auto"/>
        <w:right w:val="none" w:sz="0" w:space="0" w:color="auto"/>
      </w:divBdr>
    </w:div>
    <w:div w:id="1255632238">
      <w:bodyDiv w:val="1"/>
      <w:marLeft w:val="0"/>
      <w:marRight w:val="0"/>
      <w:marTop w:val="0"/>
      <w:marBottom w:val="0"/>
      <w:divBdr>
        <w:top w:val="none" w:sz="0" w:space="0" w:color="auto"/>
        <w:left w:val="none" w:sz="0" w:space="0" w:color="auto"/>
        <w:bottom w:val="none" w:sz="0" w:space="0" w:color="auto"/>
        <w:right w:val="none" w:sz="0" w:space="0" w:color="auto"/>
      </w:divBdr>
      <w:divsChild>
        <w:div w:id="1121417163">
          <w:marLeft w:val="0"/>
          <w:marRight w:val="0"/>
          <w:marTop w:val="0"/>
          <w:marBottom w:val="0"/>
          <w:divBdr>
            <w:top w:val="none" w:sz="0" w:space="0" w:color="auto"/>
            <w:left w:val="none" w:sz="0" w:space="0" w:color="auto"/>
            <w:bottom w:val="none" w:sz="0" w:space="0" w:color="auto"/>
            <w:right w:val="none" w:sz="0" w:space="0" w:color="auto"/>
          </w:divBdr>
        </w:div>
      </w:divsChild>
    </w:div>
    <w:div w:id="1286275912">
      <w:bodyDiv w:val="1"/>
      <w:marLeft w:val="0"/>
      <w:marRight w:val="0"/>
      <w:marTop w:val="0"/>
      <w:marBottom w:val="0"/>
      <w:divBdr>
        <w:top w:val="none" w:sz="0" w:space="0" w:color="auto"/>
        <w:left w:val="none" w:sz="0" w:space="0" w:color="auto"/>
        <w:bottom w:val="none" w:sz="0" w:space="0" w:color="auto"/>
        <w:right w:val="none" w:sz="0" w:space="0" w:color="auto"/>
      </w:divBdr>
    </w:div>
    <w:div w:id="1295133788">
      <w:bodyDiv w:val="1"/>
      <w:marLeft w:val="0"/>
      <w:marRight w:val="0"/>
      <w:marTop w:val="0"/>
      <w:marBottom w:val="0"/>
      <w:divBdr>
        <w:top w:val="none" w:sz="0" w:space="0" w:color="auto"/>
        <w:left w:val="none" w:sz="0" w:space="0" w:color="auto"/>
        <w:bottom w:val="none" w:sz="0" w:space="0" w:color="auto"/>
        <w:right w:val="none" w:sz="0" w:space="0" w:color="auto"/>
      </w:divBdr>
    </w:div>
    <w:div w:id="1299070377">
      <w:bodyDiv w:val="1"/>
      <w:marLeft w:val="0"/>
      <w:marRight w:val="0"/>
      <w:marTop w:val="0"/>
      <w:marBottom w:val="0"/>
      <w:divBdr>
        <w:top w:val="none" w:sz="0" w:space="0" w:color="auto"/>
        <w:left w:val="none" w:sz="0" w:space="0" w:color="auto"/>
        <w:bottom w:val="none" w:sz="0" w:space="0" w:color="auto"/>
        <w:right w:val="none" w:sz="0" w:space="0" w:color="auto"/>
      </w:divBdr>
      <w:divsChild>
        <w:div w:id="170266126">
          <w:marLeft w:val="0"/>
          <w:marRight w:val="0"/>
          <w:marTop w:val="0"/>
          <w:marBottom w:val="0"/>
          <w:divBdr>
            <w:top w:val="none" w:sz="0" w:space="0" w:color="auto"/>
            <w:left w:val="none" w:sz="0" w:space="0" w:color="auto"/>
            <w:bottom w:val="none" w:sz="0" w:space="0" w:color="auto"/>
            <w:right w:val="none" w:sz="0" w:space="0" w:color="auto"/>
          </w:divBdr>
        </w:div>
      </w:divsChild>
    </w:div>
    <w:div w:id="1339388192">
      <w:bodyDiv w:val="1"/>
      <w:marLeft w:val="0"/>
      <w:marRight w:val="0"/>
      <w:marTop w:val="0"/>
      <w:marBottom w:val="0"/>
      <w:divBdr>
        <w:top w:val="none" w:sz="0" w:space="0" w:color="auto"/>
        <w:left w:val="none" w:sz="0" w:space="0" w:color="auto"/>
        <w:bottom w:val="none" w:sz="0" w:space="0" w:color="auto"/>
        <w:right w:val="none" w:sz="0" w:space="0" w:color="auto"/>
      </w:divBdr>
    </w:div>
    <w:div w:id="1339842939">
      <w:bodyDiv w:val="1"/>
      <w:marLeft w:val="0"/>
      <w:marRight w:val="0"/>
      <w:marTop w:val="0"/>
      <w:marBottom w:val="0"/>
      <w:divBdr>
        <w:top w:val="none" w:sz="0" w:space="0" w:color="auto"/>
        <w:left w:val="none" w:sz="0" w:space="0" w:color="auto"/>
        <w:bottom w:val="none" w:sz="0" w:space="0" w:color="auto"/>
        <w:right w:val="none" w:sz="0" w:space="0" w:color="auto"/>
      </w:divBdr>
      <w:divsChild>
        <w:div w:id="997810682">
          <w:marLeft w:val="0"/>
          <w:marRight w:val="0"/>
          <w:marTop w:val="0"/>
          <w:marBottom w:val="0"/>
          <w:divBdr>
            <w:top w:val="none" w:sz="0" w:space="0" w:color="auto"/>
            <w:left w:val="none" w:sz="0" w:space="0" w:color="auto"/>
            <w:bottom w:val="none" w:sz="0" w:space="0" w:color="auto"/>
            <w:right w:val="none" w:sz="0" w:space="0" w:color="auto"/>
          </w:divBdr>
        </w:div>
      </w:divsChild>
    </w:div>
    <w:div w:id="1342660919">
      <w:bodyDiv w:val="1"/>
      <w:marLeft w:val="0"/>
      <w:marRight w:val="0"/>
      <w:marTop w:val="0"/>
      <w:marBottom w:val="0"/>
      <w:divBdr>
        <w:top w:val="none" w:sz="0" w:space="0" w:color="auto"/>
        <w:left w:val="none" w:sz="0" w:space="0" w:color="auto"/>
        <w:bottom w:val="none" w:sz="0" w:space="0" w:color="auto"/>
        <w:right w:val="none" w:sz="0" w:space="0" w:color="auto"/>
      </w:divBdr>
    </w:div>
    <w:div w:id="1384060855">
      <w:bodyDiv w:val="1"/>
      <w:marLeft w:val="0"/>
      <w:marRight w:val="0"/>
      <w:marTop w:val="0"/>
      <w:marBottom w:val="0"/>
      <w:divBdr>
        <w:top w:val="none" w:sz="0" w:space="0" w:color="auto"/>
        <w:left w:val="none" w:sz="0" w:space="0" w:color="auto"/>
        <w:bottom w:val="none" w:sz="0" w:space="0" w:color="auto"/>
        <w:right w:val="none" w:sz="0" w:space="0" w:color="auto"/>
      </w:divBdr>
      <w:divsChild>
        <w:div w:id="1984382272">
          <w:marLeft w:val="0"/>
          <w:marRight w:val="0"/>
          <w:marTop w:val="0"/>
          <w:marBottom w:val="0"/>
          <w:divBdr>
            <w:top w:val="none" w:sz="0" w:space="0" w:color="auto"/>
            <w:left w:val="none" w:sz="0" w:space="0" w:color="auto"/>
            <w:bottom w:val="none" w:sz="0" w:space="0" w:color="auto"/>
            <w:right w:val="none" w:sz="0" w:space="0" w:color="auto"/>
          </w:divBdr>
          <w:divsChild>
            <w:div w:id="612788017">
              <w:marLeft w:val="0"/>
              <w:marRight w:val="0"/>
              <w:marTop w:val="0"/>
              <w:marBottom w:val="0"/>
              <w:divBdr>
                <w:top w:val="none" w:sz="0" w:space="0" w:color="auto"/>
                <w:left w:val="none" w:sz="0" w:space="0" w:color="auto"/>
                <w:bottom w:val="none" w:sz="0" w:space="0" w:color="auto"/>
                <w:right w:val="none" w:sz="0" w:space="0" w:color="auto"/>
              </w:divBdr>
              <w:divsChild>
                <w:div w:id="202593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383424">
      <w:bodyDiv w:val="1"/>
      <w:marLeft w:val="0"/>
      <w:marRight w:val="0"/>
      <w:marTop w:val="0"/>
      <w:marBottom w:val="0"/>
      <w:divBdr>
        <w:top w:val="none" w:sz="0" w:space="0" w:color="auto"/>
        <w:left w:val="none" w:sz="0" w:space="0" w:color="auto"/>
        <w:bottom w:val="none" w:sz="0" w:space="0" w:color="auto"/>
        <w:right w:val="none" w:sz="0" w:space="0" w:color="auto"/>
      </w:divBdr>
    </w:div>
    <w:div w:id="1403715638">
      <w:bodyDiv w:val="1"/>
      <w:marLeft w:val="0"/>
      <w:marRight w:val="0"/>
      <w:marTop w:val="0"/>
      <w:marBottom w:val="0"/>
      <w:divBdr>
        <w:top w:val="none" w:sz="0" w:space="0" w:color="auto"/>
        <w:left w:val="none" w:sz="0" w:space="0" w:color="auto"/>
        <w:bottom w:val="none" w:sz="0" w:space="0" w:color="auto"/>
        <w:right w:val="none" w:sz="0" w:space="0" w:color="auto"/>
      </w:divBdr>
    </w:div>
    <w:div w:id="1421176719">
      <w:bodyDiv w:val="1"/>
      <w:marLeft w:val="0"/>
      <w:marRight w:val="0"/>
      <w:marTop w:val="0"/>
      <w:marBottom w:val="0"/>
      <w:divBdr>
        <w:top w:val="none" w:sz="0" w:space="0" w:color="auto"/>
        <w:left w:val="none" w:sz="0" w:space="0" w:color="auto"/>
        <w:bottom w:val="none" w:sz="0" w:space="0" w:color="auto"/>
        <w:right w:val="none" w:sz="0" w:space="0" w:color="auto"/>
      </w:divBdr>
    </w:div>
    <w:div w:id="1423647106">
      <w:bodyDiv w:val="1"/>
      <w:marLeft w:val="0"/>
      <w:marRight w:val="0"/>
      <w:marTop w:val="0"/>
      <w:marBottom w:val="0"/>
      <w:divBdr>
        <w:top w:val="none" w:sz="0" w:space="0" w:color="auto"/>
        <w:left w:val="none" w:sz="0" w:space="0" w:color="auto"/>
        <w:bottom w:val="none" w:sz="0" w:space="0" w:color="auto"/>
        <w:right w:val="none" w:sz="0" w:space="0" w:color="auto"/>
      </w:divBdr>
      <w:divsChild>
        <w:div w:id="709187205">
          <w:marLeft w:val="0"/>
          <w:marRight w:val="0"/>
          <w:marTop w:val="0"/>
          <w:marBottom w:val="0"/>
          <w:divBdr>
            <w:top w:val="none" w:sz="0" w:space="0" w:color="auto"/>
            <w:left w:val="none" w:sz="0" w:space="0" w:color="auto"/>
            <w:bottom w:val="none" w:sz="0" w:space="0" w:color="auto"/>
            <w:right w:val="none" w:sz="0" w:space="0" w:color="auto"/>
          </w:divBdr>
          <w:divsChild>
            <w:div w:id="741175952">
              <w:marLeft w:val="0"/>
              <w:marRight w:val="0"/>
              <w:marTop w:val="0"/>
              <w:marBottom w:val="0"/>
              <w:divBdr>
                <w:top w:val="none" w:sz="0" w:space="0" w:color="auto"/>
                <w:left w:val="none" w:sz="0" w:space="0" w:color="auto"/>
                <w:bottom w:val="none" w:sz="0" w:space="0" w:color="auto"/>
                <w:right w:val="none" w:sz="0" w:space="0" w:color="auto"/>
              </w:divBdr>
            </w:div>
            <w:div w:id="677078046">
              <w:marLeft w:val="0"/>
              <w:marRight w:val="0"/>
              <w:marTop w:val="0"/>
              <w:marBottom w:val="0"/>
              <w:divBdr>
                <w:top w:val="none" w:sz="0" w:space="0" w:color="auto"/>
                <w:left w:val="none" w:sz="0" w:space="0" w:color="auto"/>
                <w:bottom w:val="none" w:sz="0" w:space="0" w:color="auto"/>
                <w:right w:val="none" w:sz="0" w:space="0" w:color="auto"/>
              </w:divBdr>
            </w:div>
            <w:div w:id="1936665473">
              <w:marLeft w:val="0"/>
              <w:marRight w:val="0"/>
              <w:marTop w:val="0"/>
              <w:marBottom w:val="0"/>
              <w:divBdr>
                <w:top w:val="none" w:sz="0" w:space="0" w:color="auto"/>
                <w:left w:val="none" w:sz="0" w:space="0" w:color="auto"/>
                <w:bottom w:val="none" w:sz="0" w:space="0" w:color="auto"/>
                <w:right w:val="none" w:sz="0" w:space="0" w:color="auto"/>
              </w:divBdr>
            </w:div>
            <w:div w:id="205147171">
              <w:marLeft w:val="0"/>
              <w:marRight w:val="0"/>
              <w:marTop w:val="0"/>
              <w:marBottom w:val="0"/>
              <w:divBdr>
                <w:top w:val="none" w:sz="0" w:space="0" w:color="auto"/>
                <w:left w:val="none" w:sz="0" w:space="0" w:color="auto"/>
                <w:bottom w:val="none" w:sz="0" w:space="0" w:color="auto"/>
                <w:right w:val="none" w:sz="0" w:space="0" w:color="auto"/>
              </w:divBdr>
            </w:div>
            <w:div w:id="135418337">
              <w:marLeft w:val="0"/>
              <w:marRight w:val="0"/>
              <w:marTop w:val="0"/>
              <w:marBottom w:val="0"/>
              <w:divBdr>
                <w:top w:val="none" w:sz="0" w:space="0" w:color="auto"/>
                <w:left w:val="none" w:sz="0" w:space="0" w:color="auto"/>
                <w:bottom w:val="none" w:sz="0" w:space="0" w:color="auto"/>
                <w:right w:val="none" w:sz="0" w:space="0" w:color="auto"/>
              </w:divBdr>
            </w:div>
            <w:div w:id="1673753255">
              <w:marLeft w:val="0"/>
              <w:marRight w:val="0"/>
              <w:marTop w:val="0"/>
              <w:marBottom w:val="0"/>
              <w:divBdr>
                <w:top w:val="none" w:sz="0" w:space="0" w:color="auto"/>
                <w:left w:val="none" w:sz="0" w:space="0" w:color="auto"/>
                <w:bottom w:val="none" w:sz="0" w:space="0" w:color="auto"/>
                <w:right w:val="none" w:sz="0" w:space="0" w:color="auto"/>
              </w:divBdr>
            </w:div>
            <w:div w:id="134759486">
              <w:marLeft w:val="0"/>
              <w:marRight w:val="0"/>
              <w:marTop w:val="0"/>
              <w:marBottom w:val="0"/>
              <w:divBdr>
                <w:top w:val="none" w:sz="0" w:space="0" w:color="auto"/>
                <w:left w:val="none" w:sz="0" w:space="0" w:color="auto"/>
                <w:bottom w:val="none" w:sz="0" w:space="0" w:color="auto"/>
                <w:right w:val="none" w:sz="0" w:space="0" w:color="auto"/>
              </w:divBdr>
            </w:div>
          </w:divsChild>
        </w:div>
        <w:div w:id="1059669283">
          <w:marLeft w:val="0"/>
          <w:marRight w:val="0"/>
          <w:marTop w:val="0"/>
          <w:marBottom w:val="0"/>
          <w:divBdr>
            <w:top w:val="none" w:sz="0" w:space="0" w:color="auto"/>
            <w:left w:val="none" w:sz="0" w:space="0" w:color="auto"/>
            <w:bottom w:val="none" w:sz="0" w:space="0" w:color="auto"/>
            <w:right w:val="none" w:sz="0" w:space="0" w:color="auto"/>
          </w:divBdr>
        </w:div>
        <w:div w:id="1640451100">
          <w:marLeft w:val="0"/>
          <w:marRight w:val="0"/>
          <w:marTop w:val="0"/>
          <w:marBottom w:val="0"/>
          <w:divBdr>
            <w:top w:val="none" w:sz="0" w:space="0" w:color="auto"/>
            <w:left w:val="none" w:sz="0" w:space="0" w:color="auto"/>
            <w:bottom w:val="none" w:sz="0" w:space="0" w:color="auto"/>
            <w:right w:val="none" w:sz="0" w:space="0" w:color="auto"/>
          </w:divBdr>
        </w:div>
        <w:div w:id="1594119911">
          <w:marLeft w:val="0"/>
          <w:marRight w:val="0"/>
          <w:marTop w:val="0"/>
          <w:marBottom w:val="0"/>
          <w:divBdr>
            <w:top w:val="none" w:sz="0" w:space="0" w:color="auto"/>
            <w:left w:val="none" w:sz="0" w:space="0" w:color="auto"/>
            <w:bottom w:val="none" w:sz="0" w:space="0" w:color="auto"/>
            <w:right w:val="none" w:sz="0" w:space="0" w:color="auto"/>
          </w:divBdr>
        </w:div>
        <w:div w:id="240142736">
          <w:marLeft w:val="0"/>
          <w:marRight w:val="0"/>
          <w:marTop w:val="0"/>
          <w:marBottom w:val="0"/>
          <w:divBdr>
            <w:top w:val="none" w:sz="0" w:space="0" w:color="auto"/>
            <w:left w:val="none" w:sz="0" w:space="0" w:color="auto"/>
            <w:bottom w:val="none" w:sz="0" w:space="0" w:color="auto"/>
            <w:right w:val="none" w:sz="0" w:space="0" w:color="auto"/>
          </w:divBdr>
        </w:div>
        <w:div w:id="1102070017">
          <w:marLeft w:val="0"/>
          <w:marRight w:val="0"/>
          <w:marTop w:val="0"/>
          <w:marBottom w:val="0"/>
          <w:divBdr>
            <w:top w:val="none" w:sz="0" w:space="0" w:color="auto"/>
            <w:left w:val="none" w:sz="0" w:space="0" w:color="auto"/>
            <w:bottom w:val="none" w:sz="0" w:space="0" w:color="auto"/>
            <w:right w:val="none" w:sz="0" w:space="0" w:color="auto"/>
          </w:divBdr>
        </w:div>
        <w:div w:id="447698783">
          <w:marLeft w:val="0"/>
          <w:marRight w:val="0"/>
          <w:marTop w:val="0"/>
          <w:marBottom w:val="0"/>
          <w:divBdr>
            <w:top w:val="none" w:sz="0" w:space="0" w:color="auto"/>
            <w:left w:val="none" w:sz="0" w:space="0" w:color="auto"/>
            <w:bottom w:val="none" w:sz="0" w:space="0" w:color="auto"/>
            <w:right w:val="none" w:sz="0" w:space="0" w:color="auto"/>
          </w:divBdr>
        </w:div>
        <w:div w:id="1950551855">
          <w:marLeft w:val="0"/>
          <w:marRight w:val="0"/>
          <w:marTop w:val="0"/>
          <w:marBottom w:val="0"/>
          <w:divBdr>
            <w:top w:val="none" w:sz="0" w:space="0" w:color="auto"/>
            <w:left w:val="none" w:sz="0" w:space="0" w:color="auto"/>
            <w:bottom w:val="none" w:sz="0" w:space="0" w:color="auto"/>
            <w:right w:val="none" w:sz="0" w:space="0" w:color="auto"/>
          </w:divBdr>
        </w:div>
        <w:div w:id="44957898">
          <w:marLeft w:val="0"/>
          <w:marRight w:val="0"/>
          <w:marTop w:val="0"/>
          <w:marBottom w:val="0"/>
          <w:divBdr>
            <w:top w:val="none" w:sz="0" w:space="0" w:color="auto"/>
            <w:left w:val="none" w:sz="0" w:space="0" w:color="auto"/>
            <w:bottom w:val="none" w:sz="0" w:space="0" w:color="auto"/>
            <w:right w:val="none" w:sz="0" w:space="0" w:color="auto"/>
          </w:divBdr>
        </w:div>
        <w:div w:id="1346591099">
          <w:marLeft w:val="0"/>
          <w:marRight w:val="0"/>
          <w:marTop w:val="0"/>
          <w:marBottom w:val="0"/>
          <w:divBdr>
            <w:top w:val="none" w:sz="0" w:space="0" w:color="auto"/>
            <w:left w:val="none" w:sz="0" w:space="0" w:color="auto"/>
            <w:bottom w:val="none" w:sz="0" w:space="0" w:color="auto"/>
            <w:right w:val="none" w:sz="0" w:space="0" w:color="auto"/>
          </w:divBdr>
        </w:div>
        <w:div w:id="1556894433">
          <w:marLeft w:val="0"/>
          <w:marRight w:val="0"/>
          <w:marTop w:val="0"/>
          <w:marBottom w:val="0"/>
          <w:divBdr>
            <w:top w:val="none" w:sz="0" w:space="0" w:color="auto"/>
            <w:left w:val="none" w:sz="0" w:space="0" w:color="auto"/>
            <w:bottom w:val="none" w:sz="0" w:space="0" w:color="auto"/>
            <w:right w:val="none" w:sz="0" w:space="0" w:color="auto"/>
          </w:divBdr>
        </w:div>
        <w:div w:id="1037004190">
          <w:marLeft w:val="0"/>
          <w:marRight w:val="0"/>
          <w:marTop w:val="0"/>
          <w:marBottom w:val="0"/>
          <w:divBdr>
            <w:top w:val="none" w:sz="0" w:space="0" w:color="auto"/>
            <w:left w:val="none" w:sz="0" w:space="0" w:color="auto"/>
            <w:bottom w:val="none" w:sz="0" w:space="0" w:color="auto"/>
            <w:right w:val="none" w:sz="0" w:space="0" w:color="auto"/>
          </w:divBdr>
        </w:div>
        <w:div w:id="1640766773">
          <w:marLeft w:val="0"/>
          <w:marRight w:val="0"/>
          <w:marTop w:val="0"/>
          <w:marBottom w:val="0"/>
          <w:divBdr>
            <w:top w:val="none" w:sz="0" w:space="0" w:color="auto"/>
            <w:left w:val="none" w:sz="0" w:space="0" w:color="auto"/>
            <w:bottom w:val="none" w:sz="0" w:space="0" w:color="auto"/>
            <w:right w:val="none" w:sz="0" w:space="0" w:color="auto"/>
          </w:divBdr>
        </w:div>
        <w:div w:id="407385853">
          <w:marLeft w:val="0"/>
          <w:marRight w:val="0"/>
          <w:marTop w:val="0"/>
          <w:marBottom w:val="0"/>
          <w:divBdr>
            <w:top w:val="none" w:sz="0" w:space="0" w:color="auto"/>
            <w:left w:val="none" w:sz="0" w:space="0" w:color="auto"/>
            <w:bottom w:val="none" w:sz="0" w:space="0" w:color="auto"/>
            <w:right w:val="none" w:sz="0" w:space="0" w:color="auto"/>
          </w:divBdr>
        </w:div>
        <w:div w:id="824318355">
          <w:marLeft w:val="0"/>
          <w:marRight w:val="0"/>
          <w:marTop w:val="0"/>
          <w:marBottom w:val="0"/>
          <w:divBdr>
            <w:top w:val="none" w:sz="0" w:space="0" w:color="auto"/>
            <w:left w:val="none" w:sz="0" w:space="0" w:color="auto"/>
            <w:bottom w:val="none" w:sz="0" w:space="0" w:color="auto"/>
            <w:right w:val="none" w:sz="0" w:space="0" w:color="auto"/>
          </w:divBdr>
        </w:div>
        <w:div w:id="572744710">
          <w:marLeft w:val="0"/>
          <w:marRight w:val="0"/>
          <w:marTop w:val="0"/>
          <w:marBottom w:val="0"/>
          <w:divBdr>
            <w:top w:val="none" w:sz="0" w:space="0" w:color="auto"/>
            <w:left w:val="none" w:sz="0" w:space="0" w:color="auto"/>
            <w:bottom w:val="none" w:sz="0" w:space="0" w:color="auto"/>
            <w:right w:val="none" w:sz="0" w:space="0" w:color="auto"/>
          </w:divBdr>
        </w:div>
        <w:div w:id="1316102697">
          <w:marLeft w:val="0"/>
          <w:marRight w:val="0"/>
          <w:marTop w:val="0"/>
          <w:marBottom w:val="0"/>
          <w:divBdr>
            <w:top w:val="none" w:sz="0" w:space="0" w:color="auto"/>
            <w:left w:val="none" w:sz="0" w:space="0" w:color="auto"/>
            <w:bottom w:val="none" w:sz="0" w:space="0" w:color="auto"/>
            <w:right w:val="none" w:sz="0" w:space="0" w:color="auto"/>
          </w:divBdr>
        </w:div>
        <w:div w:id="303848783">
          <w:marLeft w:val="0"/>
          <w:marRight w:val="0"/>
          <w:marTop w:val="0"/>
          <w:marBottom w:val="0"/>
          <w:divBdr>
            <w:top w:val="none" w:sz="0" w:space="0" w:color="auto"/>
            <w:left w:val="none" w:sz="0" w:space="0" w:color="auto"/>
            <w:bottom w:val="none" w:sz="0" w:space="0" w:color="auto"/>
            <w:right w:val="none" w:sz="0" w:space="0" w:color="auto"/>
          </w:divBdr>
        </w:div>
        <w:div w:id="863789279">
          <w:marLeft w:val="0"/>
          <w:marRight w:val="0"/>
          <w:marTop w:val="0"/>
          <w:marBottom w:val="0"/>
          <w:divBdr>
            <w:top w:val="none" w:sz="0" w:space="0" w:color="auto"/>
            <w:left w:val="none" w:sz="0" w:space="0" w:color="auto"/>
            <w:bottom w:val="none" w:sz="0" w:space="0" w:color="auto"/>
            <w:right w:val="none" w:sz="0" w:space="0" w:color="auto"/>
          </w:divBdr>
        </w:div>
        <w:div w:id="1686395158">
          <w:marLeft w:val="0"/>
          <w:marRight w:val="0"/>
          <w:marTop w:val="0"/>
          <w:marBottom w:val="0"/>
          <w:divBdr>
            <w:top w:val="none" w:sz="0" w:space="0" w:color="auto"/>
            <w:left w:val="none" w:sz="0" w:space="0" w:color="auto"/>
            <w:bottom w:val="none" w:sz="0" w:space="0" w:color="auto"/>
            <w:right w:val="none" w:sz="0" w:space="0" w:color="auto"/>
          </w:divBdr>
        </w:div>
        <w:div w:id="1135173816">
          <w:marLeft w:val="0"/>
          <w:marRight w:val="0"/>
          <w:marTop w:val="0"/>
          <w:marBottom w:val="0"/>
          <w:divBdr>
            <w:top w:val="none" w:sz="0" w:space="0" w:color="auto"/>
            <w:left w:val="none" w:sz="0" w:space="0" w:color="auto"/>
            <w:bottom w:val="none" w:sz="0" w:space="0" w:color="auto"/>
            <w:right w:val="none" w:sz="0" w:space="0" w:color="auto"/>
          </w:divBdr>
        </w:div>
        <w:div w:id="2010283537">
          <w:marLeft w:val="0"/>
          <w:marRight w:val="0"/>
          <w:marTop w:val="0"/>
          <w:marBottom w:val="0"/>
          <w:divBdr>
            <w:top w:val="none" w:sz="0" w:space="0" w:color="auto"/>
            <w:left w:val="none" w:sz="0" w:space="0" w:color="auto"/>
            <w:bottom w:val="none" w:sz="0" w:space="0" w:color="auto"/>
            <w:right w:val="none" w:sz="0" w:space="0" w:color="auto"/>
          </w:divBdr>
        </w:div>
        <w:div w:id="1917930469">
          <w:marLeft w:val="0"/>
          <w:marRight w:val="0"/>
          <w:marTop w:val="0"/>
          <w:marBottom w:val="0"/>
          <w:divBdr>
            <w:top w:val="none" w:sz="0" w:space="0" w:color="auto"/>
            <w:left w:val="none" w:sz="0" w:space="0" w:color="auto"/>
            <w:bottom w:val="none" w:sz="0" w:space="0" w:color="auto"/>
            <w:right w:val="none" w:sz="0" w:space="0" w:color="auto"/>
          </w:divBdr>
        </w:div>
        <w:div w:id="917060708">
          <w:marLeft w:val="0"/>
          <w:marRight w:val="0"/>
          <w:marTop w:val="0"/>
          <w:marBottom w:val="0"/>
          <w:divBdr>
            <w:top w:val="none" w:sz="0" w:space="0" w:color="auto"/>
            <w:left w:val="none" w:sz="0" w:space="0" w:color="auto"/>
            <w:bottom w:val="none" w:sz="0" w:space="0" w:color="auto"/>
            <w:right w:val="none" w:sz="0" w:space="0" w:color="auto"/>
          </w:divBdr>
        </w:div>
      </w:divsChild>
    </w:div>
    <w:div w:id="1433283622">
      <w:bodyDiv w:val="1"/>
      <w:marLeft w:val="0"/>
      <w:marRight w:val="0"/>
      <w:marTop w:val="0"/>
      <w:marBottom w:val="0"/>
      <w:divBdr>
        <w:top w:val="none" w:sz="0" w:space="0" w:color="auto"/>
        <w:left w:val="none" w:sz="0" w:space="0" w:color="auto"/>
        <w:bottom w:val="none" w:sz="0" w:space="0" w:color="auto"/>
        <w:right w:val="none" w:sz="0" w:space="0" w:color="auto"/>
      </w:divBdr>
      <w:divsChild>
        <w:div w:id="1682464847">
          <w:marLeft w:val="0"/>
          <w:marRight w:val="0"/>
          <w:marTop w:val="0"/>
          <w:marBottom w:val="0"/>
          <w:divBdr>
            <w:top w:val="none" w:sz="0" w:space="0" w:color="auto"/>
            <w:left w:val="none" w:sz="0" w:space="0" w:color="auto"/>
            <w:bottom w:val="none" w:sz="0" w:space="0" w:color="auto"/>
            <w:right w:val="none" w:sz="0" w:space="0" w:color="auto"/>
          </w:divBdr>
          <w:divsChild>
            <w:div w:id="453445752">
              <w:marLeft w:val="0"/>
              <w:marRight w:val="0"/>
              <w:marTop w:val="0"/>
              <w:marBottom w:val="0"/>
              <w:divBdr>
                <w:top w:val="none" w:sz="0" w:space="0" w:color="auto"/>
                <w:left w:val="none" w:sz="0" w:space="0" w:color="auto"/>
                <w:bottom w:val="none" w:sz="0" w:space="0" w:color="auto"/>
                <w:right w:val="none" w:sz="0" w:space="0" w:color="auto"/>
              </w:divBdr>
              <w:divsChild>
                <w:div w:id="165094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30962">
      <w:bodyDiv w:val="1"/>
      <w:marLeft w:val="0"/>
      <w:marRight w:val="0"/>
      <w:marTop w:val="0"/>
      <w:marBottom w:val="0"/>
      <w:divBdr>
        <w:top w:val="none" w:sz="0" w:space="0" w:color="auto"/>
        <w:left w:val="none" w:sz="0" w:space="0" w:color="auto"/>
        <w:bottom w:val="none" w:sz="0" w:space="0" w:color="auto"/>
        <w:right w:val="none" w:sz="0" w:space="0" w:color="auto"/>
      </w:divBdr>
    </w:div>
    <w:div w:id="1440370777">
      <w:bodyDiv w:val="1"/>
      <w:marLeft w:val="0"/>
      <w:marRight w:val="0"/>
      <w:marTop w:val="0"/>
      <w:marBottom w:val="0"/>
      <w:divBdr>
        <w:top w:val="none" w:sz="0" w:space="0" w:color="auto"/>
        <w:left w:val="none" w:sz="0" w:space="0" w:color="auto"/>
        <w:bottom w:val="none" w:sz="0" w:space="0" w:color="auto"/>
        <w:right w:val="none" w:sz="0" w:space="0" w:color="auto"/>
      </w:divBdr>
    </w:div>
    <w:div w:id="1468276751">
      <w:bodyDiv w:val="1"/>
      <w:marLeft w:val="0"/>
      <w:marRight w:val="0"/>
      <w:marTop w:val="0"/>
      <w:marBottom w:val="0"/>
      <w:divBdr>
        <w:top w:val="none" w:sz="0" w:space="0" w:color="auto"/>
        <w:left w:val="none" w:sz="0" w:space="0" w:color="auto"/>
        <w:bottom w:val="none" w:sz="0" w:space="0" w:color="auto"/>
        <w:right w:val="none" w:sz="0" w:space="0" w:color="auto"/>
      </w:divBdr>
    </w:div>
    <w:div w:id="1472626420">
      <w:bodyDiv w:val="1"/>
      <w:marLeft w:val="0"/>
      <w:marRight w:val="0"/>
      <w:marTop w:val="0"/>
      <w:marBottom w:val="0"/>
      <w:divBdr>
        <w:top w:val="none" w:sz="0" w:space="0" w:color="auto"/>
        <w:left w:val="none" w:sz="0" w:space="0" w:color="auto"/>
        <w:bottom w:val="none" w:sz="0" w:space="0" w:color="auto"/>
        <w:right w:val="none" w:sz="0" w:space="0" w:color="auto"/>
      </w:divBdr>
    </w:div>
    <w:div w:id="1484422067">
      <w:bodyDiv w:val="1"/>
      <w:marLeft w:val="0"/>
      <w:marRight w:val="0"/>
      <w:marTop w:val="0"/>
      <w:marBottom w:val="0"/>
      <w:divBdr>
        <w:top w:val="none" w:sz="0" w:space="0" w:color="auto"/>
        <w:left w:val="none" w:sz="0" w:space="0" w:color="auto"/>
        <w:bottom w:val="none" w:sz="0" w:space="0" w:color="auto"/>
        <w:right w:val="none" w:sz="0" w:space="0" w:color="auto"/>
      </w:divBdr>
      <w:divsChild>
        <w:div w:id="332532946">
          <w:marLeft w:val="0"/>
          <w:marRight w:val="0"/>
          <w:marTop w:val="0"/>
          <w:marBottom w:val="0"/>
          <w:divBdr>
            <w:top w:val="none" w:sz="0" w:space="0" w:color="auto"/>
            <w:left w:val="none" w:sz="0" w:space="0" w:color="auto"/>
            <w:bottom w:val="none" w:sz="0" w:space="0" w:color="auto"/>
            <w:right w:val="none" w:sz="0" w:space="0" w:color="auto"/>
          </w:divBdr>
          <w:divsChild>
            <w:div w:id="1626615419">
              <w:marLeft w:val="0"/>
              <w:marRight w:val="0"/>
              <w:marTop w:val="0"/>
              <w:marBottom w:val="0"/>
              <w:divBdr>
                <w:top w:val="none" w:sz="0" w:space="0" w:color="auto"/>
                <w:left w:val="none" w:sz="0" w:space="0" w:color="auto"/>
                <w:bottom w:val="none" w:sz="0" w:space="0" w:color="auto"/>
                <w:right w:val="none" w:sz="0" w:space="0" w:color="auto"/>
              </w:divBdr>
              <w:divsChild>
                <w:div w:id="1800493328">
                  <w:marLeft w:val="0"/>
                  <w:marRight w:val="0"/>
                  <w:marTop w:val="0"/>
                  <w:marBottom w:val="0"/>
                  <w:divBdr>
                    <w:top w:val="none" w:sz="0" w:space="0" w:color="auto"/>
                    <w:left w:val="none" w:sz="0" w:space="0" w:color="auto"/>
                    <w:bottom w:val="none" w:sz="0" w:space="0" w:color="auto"/>
                    <w:right w:val="none" w:sz="0" w:space="0" w:color="auto"/>
                  </w:divBdr>
                </w:div>
              </w:divsChild>
            </w:div>
            <w:div w:id="745496860">
              <w:marLeft w:val="0"/>
              <w:marRight w:val="0"/>
              <w:marTop w:val="0"/>
              <w:marBottom w:val="0"/>
              <w:divBdr>
                <w:top w:val="none" w:sz="0" w:space="0" w:color="auto"/>
                <w:left w:val="none" w:sz="0" w:space="0" w:color="auto"/>
                <w:bottom w:val="none" w:sz="0" w:space="0" w:color="auto"/>
                <w:right w:val="none" w:sz="0" w:space="0" w:color="auto"/>
              </w:divBdr>
              <w:divsChild>
                <w:div w:id="103515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592062">
          <w:marLeft w:val="0"/>
          <w:marRight w:val="0"/>
          <w:marTop w:val="0"/>
          <w:marBottom w:val="0"/>
          <w:divBdr>
            <w:top w:val="none" w:sz="0" w:space="0" w:color="auto"/>
            <w:left w:val="none" w:sz="0" w:space="0" w:color="auto"/>
            <w:bottom w:val="none" w:sz="0" w:space="0" w:color="auto"/>
            <w:right w:val="none" w:sz="0" w:space="0" w:color="auto"/>
          </w:divBdr>
          <w:divsChild>
            <w:div w:id="298073495">
              <w:marLeft w:val="0"/>
              <w:marRight w:val="0"/>
              <w:marTop w:val="0"/>
              <w:marBottom w:val="0"/>
              <w:divBdr>
                <w:top w:val="none" w:sz="0" w:space="0" w:color="auto"/>
                <w:left w:val="none" w:sz="0" w:space="0" w:color="auto"/>
                <w:bottom w:val="none" w:sz="0" w:space="0" w:color="auto"/>
                <w:right w:val="none" w:sz="0" w:space="0" w:color="auto"/>
              </w:divBdr>
              <w:divsChild>
                <w:div w:id="172309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18160">
      <w:bodyDiv w:val="1"/>
      <w:marLeft w:val="0"/>
      <w:marRight w:val="0"/>
      <w:marTop w:val="0"/>
      <w:marBottom w:val="0"/>
      <w:divBdr>
        <w:top w:val="none" w:sz="0" w:space="0" w:color="auto"/>
        <w:left w:val="none" w:sz="0" w:space="0" w:color="auto"/>
        <w:bottom w:val="none" w:sz="0" w:space="0" w:color="auto"/>
        <w:right w:val="none" w:sz="0" w:space="0" w:color="auto"/>
      </w:divBdr>
    </w:div>
    <w:div w:id="1496535950">
      <w:bodyDiv w:val="1"/>
      <w:marLeft w:val="0"/>
      <w:marRight w:val="0"/>
      <w:marTop w:val="0"/>
      <w:marBottom w:val="0"/>
      <w:divBdr>
        <w:top w:val="none" w:sz="0" w:space="0" w:color="auto"/>
        <w:left w:val="none" w:sz="0" w:space="0" w:color="auto"/>
        <w:bottom w:val="none" w:sz="0" w:space="0" w:color="auto"/>
        <w:right w:val="none" w:sz="0" w:space="0" w:color="auto"/>
      </w:divBdr>
    </w:div>
    <w:div w:id="1529181016">
      <w:bodyDiv w:val="1"/>
      <w:marLeft w:val="0"/>
      <w:marRight w:val="0"/>
      <w:marTop w:val="0"/>
      <w:marBottom w:val="0"/>
      <w:divBdr>
        <w:top w:val="none" w:sz="0" w:space="0" w:color="auto"/>
        <w:left w:val="none" w:sz="0" w:space="0" w:color="auto"/>
        <w:bottom w:val="none" w:sz="0" w:space="0" w:color="auto"/>
        <w:right w:val="none" w:sz="0" w:space="0" w:color="auto"/>
      </w:divBdr>
    </w:div>
    <w:div w:id="1544367065">
      <w:bodyDiv w:val="1"/>
      <w:marLeft w:val="0"/>
      <w:marRight w:val="0"/>
      <w:marTop w:val="0"/>
      <w:marBottom w:val="0"/>
      <w:divBdr>
        <w:top w:val="none" w:sz="0" w:space="0" w:color="auto"/>
        <w:left w:val="none" w:sz="0" w:space="0" w:color="auto"/>
        <w:bottom w:val="none" w:sz="0" w:space="0" w:color="auto"/>
        <w:right w:val="none" w:sz="0" w:space="0" w:color="auto"/>
      </w:divBdr>
    </w:div>
    <w:div w:id="1556236860">
      <w:bodyDiv w:val="1"/>
      <w:marLeft w:val="0"/>
      <w:marRight w:val="0"/>
      <w:marTop w:val="0"/>
      <w:marBottom w:val="0"/>
      <w:divBdr>
        <w:top w:val="none" w:sz="0" w:space="0" w:color="auto"/>
        <w:left w:val="none" w:sz="0" w:space="0" w:color="auto"/>
        <w:bottom w:val="none" w:sz="0" w:space="0" w:color="auto"/>
        <w:right w:val="none" w:sz="0" w:space="0" w:color="auto"/>
      </w:divBdr>
    </w:div>
    <w:div w:id="1559783973">
      <w:bodyDiv w:val="1"/>
      <w:marLeft w:val="0"/>
      <w:marRight w:val="0"/>
      <w:marTop w:val="0"/>
      <w:marBottom w:val="0"/>
      <w:divBdr>
        <w:top w:val="none" w:sz="0" w:space="0" w:color="auto"/>
        <w:left w:val="none" w:sz="0" w:space="0" w:color="auto"/>
        <w:bottom w:val="none" w:sz="0" w:space="0" w:color="auto"/>
        <w:right w:val="none" w:sz="0" w:space="0" w:color="auto"/>
      </w:divBdr>
    </w:div>
    <w:div w:id="1570654155">
      <w:bodyDiv w:val="1"/>
      <w:marLeft w:val="0"/>
      <w:marRight w:val="0"/>
      <w:marTop w:val="0"/>
      <w:marBottom w:val="0"/>
      <w:divBdr>
        <w:top w:val="none" w:sz="0" w:space="0" w:color="auto"/>
        <w:left w:val="none" w:sz="0" w:space="0" w:color="auto"/>
        <w:bottom w:val="none" w:sz="0" w:space="0" w:color="auto"/>
        <w:right w:val="none" w:sz="0" w:space="0" w:color="auto"/>
      </w:divBdr>
    </w:div>
    <w:div w:id="1580559753">
      <w:bodyDiv w:val="1"/>
      <w:marLeft w:val="0"/>
      <w:marRight w:val="0"/>
      <w:marTop w:val="0"/>
      <w:marBottom w:val="0"/>
      <w:divBdr>
        <w:top w:val="none" w:sz="0" w:space="0" w:color="auto"/>
        <w:left w:val="none" w:sz="0" w:space="0" w:color="auto"/>
        <w:bottom w:val="none" w:sz="0" w:space="0" w:color="auto"/>
        <w:right w:val="none" w:sz="0" w:space="0" w:color="auto"/>
      </w:divBdr>
    </w:div>
    <w:div w:id="1593322268">
      <w:bodyDiv w:val="1"/>
      <w:marLeft w:val="0"/>
      <w:marRight w:val="0"/>
      <w:marTop w:val="0"/>
      <w:marBottom w:val="0"/>
      <w:divBdr>
        <w:top w:val="none" w:sz="0" w:space="0" w:color="auto"/>
        <w:left w:val="none" w:sz="0" w:space="0" w:color="auto"/>
        <w:bottom w:val="none" w:sz="0" w:space="0" w:color="auto"/>
        <w:right w:val="none" w:sz="0" w:space="0" w:color="auto"/>
      </w:divBdr>
    </w:div>
    <w:div w:id="1610237700">
      <w:bodyDiv w:val="1"/>
      <w:marLeft w:val="0"/>
      <w:marRight w:val="0"/>
      <w:marTop w:val="0"/>
      <w:marBottom w:val="0"/>
      <w:divBdr>
        <w:top w:val="none" w:sz="0" w:space="0" w:color="auto"/>
        <w:left w:val="none" w:sz="0" w:space="0" w:color="auto"/>
        <w:bottom w:val="none" w:sz="0" w:space="0" w:color="auto"/>
        <w:right w:val="none" w:sz="0" w:space="0" w:color="auto"/>
      </w:divBdr>
    </w:div>
    <w:div w:id="1640305329">
      <w:bodyDiv w:val="1"/>
      <w:marLeft w:val="0"/>
      <w:marRight w:val="0"/>
      <w:marTop w:val="0"/>
      <w:marBottom w:val="0"/>
      <w:divBdr>
        <w:top w:val="none" w:sz="0" w:space="0" w:color="auto"/>
        <w:left w:val="none" w:sz="0" w:space="0" w:color="auto"/>
        <w:bottom w:val="none" w:sz="0" w:space="0" w:color="auto"/>
        <w:right w:val="none" w:sz="0" w:space="0" w:color="auto"/>
      </w:divBdr>
      <w:divsChild>
        <w:div w:id="906845515">
          <w:marLeft w:val="0"/>
          <w:marRight w:val="0"/>
          <w:marTop w:val="0"/>
          <w:marBottom w:val="0"/>
          <w:divBdr>
            <w:top w:val="none" w:sz="0" w:space="0" w:color="auto"/>
            <w:left w:val="none" w:sz="0" w:space="0" w:color="auto"/>
            <w:bottom w:val="none" w:sz="0" w:space="0" w:color="auto"/>
            <w:right w:val="none" w:sz="0" w:space="0" w:color="auto"/>
          </w:divBdr>
        </w:div>
        <w:div w:id="993534794">
          <w:marLeft w:val="270"/>
          <w:marRight w:val="0"/>
          <w:marTop w:val="0"/>
          <w:marBottom w:val="0"/>
          <w:divBdr>
            <w:top w:val="none" w:sz="0" w:space="0" w:color="auto"/>
            <w:left w:val="none" w:sz="0" w:space="0" w:color="auto"/>
            <w:bottom w:val="none" w:sz="0" w:space="0" w:color="auto"/>
            <w:right w:val="none" w:sz="0" w:space="0" w:color="auto"/>
          </w:divBdr>
        </w:div>
        <w:div w:id="1778595326">
          <w:marLeft w:val="270"/>
          <w:marRight w:val="0"/>
          <w:marTop w:val="0"/>
          <w:marBottom w:val="0"/>
          <w:divBdr>
            <w:top w:val="none" w:sz="0" w:space="0" w:color="auto"/>
            <w:left w:val="none" w:sz="0" w:space="0" w:color="auto"/>
            <w:bottom w:val="none" w:sz="0" w:space="0" w:color="auto"/>
            <w:right w:val="none" w:sz="0" w:space="0" w:color="auto"/>
          </w:divBdr>
        </w:div>
        <w:div w:id="1679112617">
          <w:marLeft w:val="270"/>
          <w:marRight w:val="0"/>
          <w:marTop w:val="0"/>
          <w:marBottom w:val="0"/>
          <w:divBdr>
            <w:top w:val="none" w:sz="0" w:space="0" w:color="auto"/>
            <w:left w:val="none" w:sz="0" w:space="0" w:color="auto"/>
            <w:bottom w:val="none" w:sz="0" w:space="0" w:color="auto"/>
            <w:right w:val="none" w:sz="0" w:space="0" w:color="auto"/>
          </w:divBdr>
        </w:div>
        <w:div w:id="465467797">
          <w:marLeft w:val="0"/>
          <w:marRight w:val="0"/>
          <w:marTop w:val="0"/>
          <w:marBottom w:val="0"/>
          <w:divBdr>
            <w:top w:val="none" w:sz="0" w:space="0" w:color="auto"/>
            <w:left w:val="none" w:sz="0" w:space="0" w:color="auto"/>
            <w:bottom w:val="none" w:sz="0" w:space="0" w:color="auto"/>
            <w:right w:val="none" w:sz="0" w:space="0" w:color="auto"/>
          </w:divBdr>
        </w:div>
        <w:div w:id="1689024982">
          <w:marLeft w:val="0"/>
          <w:marRight w:val="0"/>
          <w:marTop w:val="0"/>
          <w:marBottom w:val="0"/>
          <w:divBdr>
            <w:top w:val="none" w:sz="0" w:space="0" w:color="auto"/>
            <w:left w:val="none" w:sz="0" w:space="0" w:color="auto"/>
            <w:bottom w:val="none" w:sz="0" w:space="0" w:color="auto"/>
            <w:right w:val="none" w:sz="0" w:space="0" w:color="auto"/>
          </w:divBdr>
        </w:div>
        <w:div w:id="930428405">
          <w:marLeft w:val="270"/>
          <w:marRight w:val="0"/>
          <w:marTop w:val="0"/>
          <w:marBottom w:val="0"/>
          <w:divBdr>
            <w:top w:val="none" w:sz="0" w:space="0" w:color="auto"/>
            <w:left w:val="none" w:sz="0" w:space="0" w:color="auto"/>
            <w:bottom w:val="none" w:sz="0" w:space="0" w:color="auto"/>
            <w:right w:val="none" w:sz="0" w:space="0" w:color="auto"/>
          </w:divBdr>
        </w:div>
        <w:div w:id="200947450">
          <w:marLeft w:val="270"/>
          <w:marRight w:val="0"/>
          <w:marTop w:val="0"/>
          <w:marBottom w:val="0"/>
          <w:divBdr>
            <w:top w:val="none" w:sz="0" w:space="0" w:color="auto"/>
            <w:left w:val="none" w:sz="0" w:space="0" w:color="auto"/>
            <w:bottom w:val="none" w:sz="0" w:space="0" w:color="auto"/>
            <w:right w:val="none" w:sz="0" w:space="0" w:color="auto"/>
          </w:divBdr>
        </w:div>
        <w:div w:id="498735729">
          <w:marLeft w:val="270"/>
          <w:marRight w:val="0"/>
          <w:marTop w:val="0"/>
          <w:marBottom w:val="0"/>
          <w:divBdr>
            <w:top w:val="none" w:sz="0" w:space="0" w:color="auto"/>
            <w:left w:val="none" w:sz="0" w:space="0" w:color="auto"/>
            <w:bottom w:val="none" w:sz="0" w:space="0" w:color="auto"/>
            <w:right w:val="none" w:sz="0" w:space="0" w:color="auto"/>
          </w:divBdr>
        </w:div>
        <w:div w:id="1895005257">
          <w:marLeft w:val="0"/>
          <w:marRight w:val="0"/>
          <w:marTop w:val="0"/>
          <w:marBottom w:val="0"/>
          <w:divBdr>
            <w:top w:val="none" w:sz="0" w:space="0" w:color="auto"/>
            <w:left w:val="none" w:sz="0" w:space="0" w:color="auto"/>
            <w:bottom w:val="none" w:sz="0" w:space="0" w:color="auto"/>
            <w:right w:val="none" w:sz="0" w:space="0" w:color="auto"/>
          </w:divBdr>
        </w:div>
        <w:div w:id="885802160">
          <w:marLeft w:val="0"/>
          <w:marRight w:val="0"/>
          <w:marTop w:val="0"/>
          <w:marBottom w:val="0"/>
          <w:divBdr>
            <w:top w:val="none" w:sz="0" w:space="0" w:color="auto"/>
            <w:left w:val="none" w:sz="0" w:space="0" w:color="auto"/>
            <w:bottom w:val="none" w:sz="0" w:space="0" w:color="auto"/>
            <w:right w:val="none" w:sz="0" w:space="0" w:color="auto"/>
          </w:divBdr>
        </w:div>
        <w:div w:id="561789733">
          <w:marLeft w:val="270"/>
          <w:marRight w:val="0"/>
          <w:marTop w:val="0"/>
          <w:marBottom w:val="0"/>
          <w:divBdr>
            <w:top w:val="none" w:sz="0" w:space="0" w:color="auto"/>
            <w:left w:val="none" w:sz="0" w:space="0" w:color="auto"/>
            <w:bottom w:val="none" w:sz="0" w:space="0" w:color="auto"/>
            <w:right w:val="none" w:sz="0" w:space="0" w:color="auto"/>
          </w:divBdr>
        </w:div>
        <w:div w:id="438909575">
          <w:marLeft w:val="0"/>
          <w:marRight w:val="0"/>
          <w:marTop w:val="0"/>
          <w:marBottom w:val="0"/>
          <w:divBdr>
            <w:top w:val="none" w:sz="0" w:space="0" w:color="auto"/>
            <w:left w:val="none" w:sz="0" w:space="0" w:color="auto"/>
            <w:bottom w:val="none" w:sz="0" w:space="0" w:color="auto"/>
            <w:right w:val="none" w:sz="0" w:space="0" w:color="auto"/>
          </w:divBdr>
        </w:div>
        <w:div w:id="1609506203">
          <w:marLeft w:val="0"/>
          <w:marRight w:val="0"/>
          <w:marTop w:val="0"/>
          <w:marBottom w:val="0"/>
          <w:divBdr>
            <w:top w:val="none" w:sz="0" w:space="0" w:color="auto"/>
            <w:left w:val="none" w:sz="0" w:space="0" w:color="auto"/>
            <w:bottom w:val="none" w:sz="0" w:space="0" w:color="auto"/>
            <w:right w:val="none" w:sz="0" w:space="0" w:color="auto"/>
          </w:divBdr>
        </w:div>
        <w:div w:id="1576359544">
          <w:marLeft w:val="320"/>
          <w:marRight w:val="0"/>
          <w:marTop w:val="0"/>
          <w:marBottom w:val="0"/>
          <w:divBdr>
            <w:top w:val="none" w:sz="0" w:space="0" w:color="auto"/>
            <w:left w:val="none" w:sz="0" w:space="0" w:color="auto"/>
            <w:bottom w:val="none" w:sz="0" w:space="0" w:color="auto"/>
            <w:right w:val="none" w:sz="0" w:space="0" w:color="auto"/>
          </w:divBdr>
        </w:div>
      </w:divsChild>
    </w:div>
    <w:div w:id="1645039422">
      <w:bodyDiv w:val="1"/>
      <w:marLeft w:val="0"/>
      <w:marRight w:val="0"/>
      <w:marTop w:val="0"/>
      <w:marBottom w:val="0"/>
      <w:divBdr>
        <w:top w:val="none" w:sz="0" w:space="0" w:color="auto"/>
        <w:left w:val="none" w:sz="0" w:space="0" w:color="auto"/>
        <w:bottom w:val="none" w:sz="0" w:space="0" w:color="auto"/>
        <w:right w:val="none" w:sz="0" w:space="0" w:color="auto"/>
      </w:divBdr>
    </w:div>
    <w:div w:id="1658335798">
      <w:bodyDiv w:val="1"/>
      <w:marLeft w:val="0"/>
      <w:marRight w:val="0"/>
      <w:marTop w:val="0"/>
      <w:marBottom w:val="0"/>
      <w:divBdr>
        <w:top w:val="none" w:sz="0" w:space="0" w:color="auto"/>
        <w:left w:val="none" w:sz="0" w:space="0" w:color="auto"/>
        <w:bottom w:val="none" w:sz="0" w:space="0" w:color="auto"/>
        <w:right w:val="none" w:sz="0" w:space="0" w:color="auto"/>
      </w:divBdr>
    </w:div>
    <w:div w:id="1675692623">
      <w:bodyDiv w:val="1"/>
      <w:marLeft w:val="0"/>
      <w:marRight w:val="0"/>
      <w:marTop w:val="0"/>
      <w:marBottom w:val="0"/>
      <w:divBdr>
        <w:top w:val="none" w:sz="0" w:space="0" w:color="auto"/>
        <w:left w:val="none" w:sz="0" w:space="0" w:color="auto"/>
        <w:bottom w:val="none" w:sz="0" w:space="0" w:color="auto"/>
        <w:right w:val="none" w:sz="0" w:space="0" w:color="auto"/>
      </w:divBdr>
    </w:div>
    <w:div w:id="1687709548">
      <w:bodyDiv w:val="1"/>
      <w:marLeft w:val="0"/>
      <w:marRight w:val="0"/>
      <w:marTop w:val="0"/>
      <w:marBottom w:val="0"/>
      <w:divBdr>
        <w:top w:val="none" w:sz="0" w:space="0" w:color="auto"/>
        <w:left w:val="none" w:sz="0" w:space="0" w:color="auto"/>
        <w:bottom w:val="none" w:sz="0" w:space="0" w:color="auto"/>
        <w:right w:val="none" w:sz="0" w:space="0" w:color="auto"/>
      </w:divBdr>
    </w:div>
    <w:div w:id="1718506271">
      <w:bodyDiv w:val="1"/>
      <w:marLeft w:val="0"/>
      <w:marRight w:val="0"/>
      <w:marTop w:val="0"/>
      <w:marBottom w:val="0"/>
      <w:divBdr>
        <w:top w:val="none" w:sz="0" w:space="0" w:color="auto"/>
        <w:left w:val="none" w:sz="0" w:space="0" w:color="auto"/>
        <w:bottom w:val="none" w:sz="0" w:space="0" w:color="auto"/>
        <w:right w:val="none" w:sz="0" w:space="0" w:color="auto"/>
      </w:divBdr>
    </w:div>
    <w:div w:id="1756979169">
      <w:bodyDiv w:val="1"/>
      <w:marLeft w:val="0"/>
      <w:marRight w:val="0"/>
      <w:marTop w:val="0"/>
      <w:marBottom w:val="0"/>
      <w:divBdr>
        <w:top w:val="none" w:sz="0" w:space="0" w:color="auto"/>
        <w:left w:val="none" w:sz="0" w:space="0" w:color="auto"/>
        <w:bottom w:val="none" w:sz="0" w:space="0" w:color="auto"/>
        <w:right w:val="none" w:sz="0" w:space="0" w:color="auto"/>
      </w:divBdr>
      <w:divsChild>
        <w:div w:id="104886599">
          <w:marLeft w:val="0"/>
          <w:marRight w:val="0"/>
          <w:marTop w:val="0"/>
          <w:marBottom w:val="0"/>
          <w:divBdr>
            <w:top w:val="none" w:sz="0" w:space="0" w:color="auto"/>
            <w:left w:val="none" w:sz="0" w:space="0" w:color="auto"/>
            <w:bottom w:val="none" w:sz="0" w:space="0" w:color="auto"/>
            <w:right w:val="none" w:sz="0" w:space="0" w:color="auto"/>
          </w:divBdr>
        </w:div>
      </w:divsChild>
    </w:div>
    <w:div w:id="1763329868">
      <w:bodyDiv w:val="1"/>
      <w:marLeft w:val="0"/>
      <w:marRight w:val="0"/>
      <w:marTop w:val="0"/>
      <w:marBottom w:val="0"/>
      <w:divBdr>
        <w:top w:val="none" w:sz="0" w:space="0" w:color="auto"/>
        <w:left w:val="none" w:sz="0" w:space="0" w:color="auto"/>
        <w:bottom w:val="none" w:sz="0" w:space="0" w:color="auto"/>
        <w:right w:val="none" w:sz="0" w:space="0" w:color="auto"/>
      </w:divBdr>
      <w:divsChild>
        <w:div w:id="631181395">
          <w:marLeft w:val="432"/>
          <w:marRight w:val="0"/>
          <w:marTop w:val="216"/>
          <w:marBottom w:val="0"/>
          <w:divBdr>
            <w:top w:val="none" w:sz="0" w:space="0" w:color="auto"/>
            <w:left w:val="none" w:sz="0" w:space="0" w:color="auto"/>
            <w:bottom w:val="none" w:sz="0" w:space="0" w:color="auto"/>
            <w:right w:val="none" w:sz="0" w:space="0" w:color="auto"/>
          </w:divBdr>
        </w:div>
        <w:div w:id="935671510">
          <w:marLeft w:val="950"/>
          <w:marRight w:val="0"/>
          <w:marTop w:val="115"/>
          <w:marBottom w:val="0"/>
          <w:divBdr>
            <w:top w:val="none" w:sz="0" w:space="0" w:color="auto"/>
            <w:left w:val="none" w:sz="0" w:space="0" w:color="auto"/>
            <w:bottom w:val="none" w:sz="0" w:space="0" w:color="auto"/>
            <w:right w:val="none" w:sz="0" w:space="0" w:color="auto"/>
          </w:divBdr>
        </w:div>
        <w:div w:id="1434935689">
          <w:marLeft w:val="950"/>
          <w:marRight w:val="0"/>
          <w:marTop w:val="115"/>
          <w:marBottom w:val="0"/>
          <w:divBdr>
            <w:top w:val="none" w:sz="0" w:space="0" w:color="auto"/>
            <w:left w:val="none" w:sz="0" w:space="0" w:color="auto"/>
            <w:bottom w:val="none" w:sz="0" w:space="0" w:color="auto"/>
            <w:right w:val="none" w:sz="0" w:space="0" w:color="auto"/>
          </w:divBdr>
        </w:div>
        <w:div w:id="1512447400">
          <w:marLeft w:val="950"/>
          <w:marRight w:val="0"/>
          <w:marTop w:val="115"/>
          <w:marBottom w:val="0"/>
          <w:divBdr>
            <w:top w:val="none" w:sz="0" w:space="0" w:color="auto"/>
            <w:left w:val="none" w:sz="0" w:space="0" w:color="auto"/>
            <w:bottom w:val="none" w:sz="0" w:space="0" w:color="auto"/>
            <w:right w:val="none" w:sz="0" w:space="0" w:color="auto"/>
          </w:divBdr>
        </w:div>
        <w:div w:id="1616793815">
          <w:marLeft w:val="950"/>
          <w:marRight w:val="0"/>
          <w:marTop w:val="115"/>
          <w:marBottom w:val="0"/>
          <w:divBdr>
            <w:top w:val="none" w:sz="0" w:space="0" w:color="auto"/>
            <w:left w:val="none" w:sz="0" w:space="0" w:color="auto"/>
            <w:bottom w:val="none" w:sz="0" w:space="0" w:color="auto"/>
            <w:right w:val="none" w:sz="0" w:space="0" w:color="auto"/>
          </w:divBdr>
        </w:div>
      </w:divsChild>
    </w:div>
    <w:div w:id="1773280184">
      <w:bodyDiv w:val="1"/>
      <w:marLeft w:val="0"/>
      <w:marRight w:val="0"/>
      <w:marTop w:val="0"/>
      <w:marBottom w:val="0"/>
      <w:divBdr>
        <w:top w:val="none" w:sz="0" w:space="0" w:color="auto"/>
        <w:left w:val="none" w:sz="0" w:space="0" w:color="auto"/>
        <w:bottom w:val="none" w:sz="0" w:space="0" w:color="auto"/>
        <w:right w:val="none" w:sz="0" w:space="0" w:color="auto"/>
      </w:divBdr>
    </w:div>
    <w:div w:id="1779258612">
      <w:bodyDiv w:val="1"/>
      <w:marLeft w:val="0"/>
      <w:marRight w:val="0"/>
      <w:marTop w:val="0"/>
      <w:marBottom w:val="0"/>
      <w:divBdr>
        <w:top w:val="none" w:sz="0" w:space="0" w:color="auto"/>
        <w:left w:val="none" w:sz="0" w:space="0" w:color="auto"/>
        <w:bottom w:val="none" w:sz="0" w:space="0" w:color="auto"/>
        <w:right w:val="none" w:sz="0" w:space="0" w:color="auto"/>
      </w:divBdr>
    </w:div>
    <w:div w:id="1823081267">
      <w:bodyDiv w:val="1"/>
      <w:marLeft w:val="0"/>
      <w:marRight w:val="0"/>
      <w:marTop w:val="0"/>
      <w:marBottom w:val="0"/>
      <w:divBdr>
        <w:top w:val="none" w:sz="0" w:space="0" w:color="auto"/>
        <w:left w:val="none" w:sz="0" w:space="0" w:color="auto"/>
        <w:bottom w:val="none" w:sz="0" w:space="0" w:color="auto"/>
        <w:right w:val="none" w:sz="0" w:space="0" w:color="auto"/>
      </w:divBdr>
    </w:div>
    <w:div w:id="1830058363">
      <w:bodyDiv w:val="1"/>
      <w:marLeft w:val="0"/>
      <w:marRight w:val="0"/>
      <w:marTop w:val="0"/>
      <w:marBottom w:val="0"/>
      <w:divBdr>
        <w:top w:val="none" w:sz="0" w:space="0" w:color="auto"/>
        <w:left w:val="none" w:sz="0" w:space="0" w:color="auto"/>
        <w:bottom w:val="none" w:sz="0" w:space="0" w:color="auto"/>
        <w:right w:val="none" w:sz="0" w:space="0" w:color="auto"/>
      </w:divBdr>
    </w:div>
    <w:div w:id="1854682701">
      <w:bodyDiv w:val="1"/>
      <w:marLeft w:val="0"/>
      <w:marRight w:val="0"/>
      <w:marTop w:val="0"/>
      <w:marBottom w:val="0"/>
      <w:divBdr>
        <w:top w:val="none" w:sz="0" w:space="0" w:color="auto"/>
        <w:left w:val="none" w:sz="0" w:space="0" w:color="auto"/>
        <w:bottom w:val="none" w:sz="0" w:space="0" w:color="auto"/>
        <w:right w:val="none" w:sz="0" w:space="0" w:color="auto"/>
      </w:divBdr>
    </w:div>
    <w:div w:id="1871608019">
      <w:bodyDiv w:val="1"/>
      <w:marLeft w:val="0"/>
      <w:marRight w:val="0"/>
      <w:marTop w:val="0"/>
      <w:marBottom w:val="0"/>
      <w:divBdr>
        <w:top w:val="none" w:sz="0" w:space="0" w:color="auto"/>
        <w:left w:val="none" w:sz="0" w:space="0" w:color="auto"/>
        <w:bottom w:val="none" w:sz="0" w:space="0" w:color="auto"/>
        <w:right w:val="none" w:sz="0" w:space="0" w:color="auto"/>
      </w:divBdr>
    </w:div>
    <w:div w:id="1899127869">
      <w:bodyDiv w:val="1"/>
      <w:marLeft w:val="0"/>
      <w:marRight w:val="0"/>
      <w:marTop w:val="0"/>
      <w:marBottom w:val="0"/>
      <w:divBdr>
        <w:top w:val="none" w:sz="0" w:space="0" w:color="auto"/>
        <w:left w:val="none" w:sz="0" w:space="0" w:color="auto"/>
        <w:bottom w:val="none" w:sz="0" w:space="0" w:color="auto"/>
        <w:right w:val="none" w:sz="0" w:space="0" w:color="auto"/>
      </w:divBdr>
      <w:divsChild>
        <w:div w:id="360909124">
          <w:marLeft w:val="0"/>
          <w:marRight w:val="0"/>
          <w:marTop w:val="0"/>
          <w:marBottom w:val="0"/>
          <w:divBdr>
            <w:top w:val="none" w:sz="0" w:space="0" w:color="auto"/>
            <w:left w:val="none" w:sz="0" w:space="0" w:color="auto"/>
            <w:bottom w:val="none" w:sz="0" w:space="0" w:color="auto"/>
            <w:right w:val="none" w:sz="0" w:space="0" w:color="auto"/>
          </w:divBdr>
          <w:divsChild>
            <w:div w:id="1239513747">
              <w:marLeft w:val="0"/>
              <w:marRight w:val="0"/>
              <w:marTop w:val="0"/>
              <w:marBottom w:val="0"/>
              <w:divBdr>
                <w:top w:val="none" w:sz="0" w:space="0" w:color="auto"/>
                <w:left w:val="none" w:sz="0" w:space="0" w:color="auto"/>
                <w:bottom w:val="none" w:sz="0" w:space="0" w:color="auto"/>
                <w:right w:val="none" w:sz="0" w:space="0" w:color="auto"/>
              </w:divBdr>
              <w:divsChild>
                <w:div w:id="20980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91165">
      <w:bodyDiv w:val="1"/>
      <w:marLeft w:val="0"/>
      <w:marRight w:val="0"/>
      <w:marTop w:val="0"/>
      <w:marBottom w:val="0"/>
      <w:divBdr>
        <w:top w:val="none" w:sz="0" w:space="0" w:color="auto"/>
        <w:left w:val="none" w:sz="0" w:space="0" w:color="auto"/>
        <w:bottom w:val="none" w:sz="0" w:space="0" w:color="auto"/>
        <w:right w:val="none" w:sz="0" w:space="0" w:color="auto"/>
      </w:divBdr>
    </w:div>
    <w:div w:id="1924753625">
      <w:bodyDiv w:val="1"/>
      <w:marLeft w:val="0"/>
      <w:marRight w:val="0"/>
      <w:marTop w:val="0"/>
      <w:marBottom w:val="0"/>
      <w:divBdr>
        <w:top w:val="none" w:sz="0" w:space="0" w:color="auto"/>
        <w:left w:val="none" w:sz="0" w:space="0" w:color="auto"/>
        <w:bottom w:val="none" w:sz="0" w:space="0" w:color="auto"/>
        <w:right w:val="none" w:sz="0" w:space="0" w:color="auto"/>
      </w:divBdr>
      <w:divsChild>
        <w:div w:id="817185359">
          <w:marLeft w:val="0"/>
          <w:marRight w:val="0"/>
          <w:marTop w:val="0"/>
          <w:marBottom w:val="0"/>
          <w:divBdr>
            <w:top w:val="none" w:sz="0" w:space="0" w:color="auto"/>
            <w:left w:val="none" w:sz="0" w:space="0" w:color="auto"/>
            <w:bottom w:val="none" w:sz="0" w:space="0" w:color="auto"/>
            <w:right w:val="none" w:sz="0" w:space="0" w:color="auto"/>
          </w:divBdr>
        </w:div>
      </w:divsChild>
    </w:div>
    <w:div w:id="1983193681">
      <w:bodyDiv w:val="1"/>
      <w:marLeft w:val="0"/>
      <w:marRight w:val="0"/>
      <w:marTop w:val="0"/>
      <w:marBottom w:val="0"/>
      <w:divBdr>
        <w:top w:val="none" w:sz="0" w:space="0" w:color="auto"/>
        <w:left w:val="none" w:sz="0" w:space="0" w:color="auto"/>
        <w:bottom w:val="none" w:sz="0" w:space="0" w:color="auto"/>
        <w:right w:val="none" w:sz="0" w:space="0" w:color="auto"/>
      </w:divBdr>
    </w:div>
    <w:div w:id="1988776416">
      <w:bodyDiv w:val="1"/>
      <w:marLeft w:val="0"/>
      <w:marRight w:val="0"/>
      <w:marTop w:val="0"/>
      <w:marBottom w:val="0"/>
      <w:divBdr>
        <w:top w:val="none" w:sz="0" w:space="0" w:color="auto"/>
        <w:left w:val="none" w:sz="0" w:space="0" w:color="auto"/>
        <w:bottom w:val="none" w:sz="0" w:space="0" w:color="auto"/>
        <w:right w:val="none" w:sz="0" w:space="0" w:color="auto"/>
      </w:divBdr>
    </w:div>
    <w:div w:id="1989940787">
      <w:bodyDiv w:val="1"/>
      <w:marLeft w:val="0"/>
      <w:marRight w:val="0"/>
      <w:marTop w:val="0"/>
      <w:marBottom w:val="0"/>
      <w:divBdr>
        <w:top w:val="none" w:sz="0" w:space="0" w:color="auto"/>
        <w:left w:val="none" w:sz="0" w:space="0" w:color="auto"/>
        <w:bottom w:val="none" w:sz="0" w:space="0" w:color="auto"/>
        <w:right w:val="none" w:sz="0" w:space="0" w:color="auto"/>
      </w:divBdr>
    </w:div>
    <w:div w:id="1998462461">
      <w:bodyDiv w:val="1"/>
      <w:marLeft w:val="0"/>
      <w:marRight w:val="0"/>
      <w:marTop w:val="0"/>
      <w:marBottom w:val="0"/>
      <w:divBdr>
        <w:top w:val="none" w:sz="0" w:space="0" w:color="auto"/>
        <w:left w:val="none" w:sz="0" w:space="0" w:color="auto"/>
        <w:bottom w:val="none" w:sz="0" w:space="0" w:color="auto"/>
        <w:right w:val="none" w:sz="0" w:space="0" w:color="auto"/>
      </w:divBdr>
    </w:div>
    <w:div w:id="2001425297">
      <w:bodyDiv w:val="1"/>
      <w:marLeft w:val="0"/>
      <w:marRight w:val="0"/>
      <w:marTop w:val="0"/>
      <w:marBottom w:val="0"/>
      <w:divBdr>
        <w:top w:val="none" w:sz="0" w:space="0" w:color="auto"/>
        <w:left w:val="none" w:sz="0" w:space="0" w:color="auto"/>
        <w:bottom w:val="none" w:sz="0" w:space="0" w:color="auto"/>
        <w:right w:val="none" w:sz="0" w:space="0" w:color="auto"/>
      </w:divBdr>
      <w:divsChild>
        <w:div w:id="398479318">
          <w:marLeft w:val="432"/>
          <w:marRight w:val="0"/>
          <w:marTop w:val="216"/>
          <w:marBottom w:val="0"/>
          <w:divBdr>
            <w:top w:val="none" w:sz="0" w:space="0" w:color="auto"/>
            <w:left w:val="none" w:sz="0" w:space="0" w:color="auto"/>
            <w:bottom w:val="none" w:sz="0" w:space="0" w:color="auto"/>
            <w:right w:val="none" w:sz="0" w:space="0" w:color="auto"/>
          </w:divBdr>
        </w:div>
      </w:divsChild>
    </w:div>
    <w:div w:id="2008511600">
      <w:bodyDiv w:val="1"/>
      <w:marLeft w:val="0"/>
      <w:marRight w:val="0"/>
      <w:marTop w:val="0"/>
      <w:marBottom w:val="0"/>
      <w:divBdr>
        <w:top w:val="none" w:sz="0" w:space="0" w:color="auto"/>
        <w:left w:val="none" w:sz="0" w:space="0" w:color="auto"/>
        <w:bottom w:val="none" w:sz="0" w:space="0" w:color="auto"/>
        <w:right w:val="none" w:sz="0" w:space="0" w:color="auto"/>
      </w:divBdr>
    </w:div>
    <w:div w:id="2056656697">
      <w:bodyDiv w:val="1"/>
      <w:marLeft w:val="0"/>
      <w:marRight w:val="0"/>
      <w:marTop w:val="0"/>
      <w:marBottom w:val="0"/>
      <w:divBdr>
        <w:top w:val="none" w:sz="0" w:space="0" w:color="auto"/>
        <w:left w:val="none" w:sz="0" w:space="0" w:color="auto"/>
        <w:bottom w:val="none" w:sz="0" w:space="0" w:color="auto"/>
        <w:right w:val="none" w:sz="0" w:space="0" w:color="auto"/>
      </w:divBdr>
    </w:div>
    <w:div w:id="2074161170">
      <w:bodyDiv w:val="1"/>
      <w:marLeft w:val="0"/>
      <w:marRight w:val="0"/>
      <w:marTop w:val="0"/>
      <w:marBottom w:val="0"/>
      <w:divBdr>
        <w:top w:val="none" w:sz="0" w:space="0" w:color="auto"/>
        <w:left w:val="none" w:sz="0" w:space="0" w:color="auto"/>
        <w:bottom w:val="none" w:sz="0" w:space="0" w:color="auto"/>
        <w:right w:val="none" w:sz="0" w:space="0" w:color="auto"/>
      </w:divBdr>
    </w:div>
    <w:div w:id="2116250140">
      <w:bodyDiv w:val="1"/>
      <w:marLeft w:val="0"/>
      <w:marRight w:val="0"/>
      <w:marTop w:val="0"/>
      <w:marBottom w:val="0"/>
      <w:divBdr>
        <w:top w:val="none" w:sz="0" w:space="0" w:color="auto"/>
        <w:left w:val="none" w:sz="0" w:space="0" w:color="auto"/>
        <w:bottom w:val="none" w:sz="0" w:space="0" w:color="auto"/>
        <w:right w:val="none" w:sz="0" w:space="0" w:color="auto"/>
      </w:divBdr>
      <w:divsChild>
        <w:div w:id="1935742597">
          <w:marLeft w:val="0"/>
          <w:marRight w:val="0"/>
          <w:marTop w:val="0"/>
          <w:marBottom w:val="0"/>
          <w:divBdr>
            <w:top w:val="none" w:sz="0" w:space="0" w:color="auto"/>
            <w:left w:val="none" w:sz="0" w:space="0" w:color="auto"/>
            <w:bottom w:val="none" w:sz="0" w:space="0" w:color="auto"/>
            <w:right w:val="none" w:sz="0" w:space="0" w:color="auto"/>
          </w:divBdr>
          <w:divsChild>
            <w:div w:id="1992128563">
              <w:marLeft w:val="0"/>
              <w:marRight w:val="0"/>
              <w:marTop w:val="0"/>
              <w:marBottom w:val="0"/>
              <w:divBdr>
                <w:top w:val="none" w:sz="0" w:space="0" w:color="auto"/>
                <w:left w:val="none" w:sz="0" w:space="0" w:color="auto"/>
                <w:bottom w:val="none" w:sz="0" w:space="0" w:color="auto"/>
                <w:right w:val="none" w:sz="0" w:space="0" w:color="auto"/>
              </w:divBdr>
              <w:divsChild>
                <w:div w:id="183764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C1CD0BD6AAE24E9729FC2AAD873D6D" ma:contentTypeVersion="0" ma:contentTypeDescription="Crée un document." ma:contentTypeScope="" ma:versionID="54410e562043fc837f3324e71b5f195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3000867-EF86-484C-83AD-03E3867CC971}">
  <ds:schemaRefs>
    <ds:schemaRef ds:uri="http://www.w3.org/XML/1998/namespace"/>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BAB404BF-A3D5-4BF7-8F6C-CDACB923C25B}">
  <ds:schemaRefs>
    <ds:schemaRef ds:uri="http://schemas.microsoft.com/sharepoint/v3/contenttype/forms"/>
  </ds:schemaRefs>
</ds:datastoreItem>
</file>

<file path=customXml/itemProps3.xml><?xml version="1.0" encoding="utf-8"?>
<ds:datastoreItem xmlns:ds="http://schemas.openxmlformats.org/officeDocument/2006/customXml" ds:itemID="{3F0E8CD9-194B-4078-8E1F-589662728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159319D-582E-4EFF-83FE-1B3BCA06D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1669</Words>
  <Characters>9181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10829</CharactersWithSpaces>
  <SharedDoc>false</SharedDoc>
  <HyperlinkBase/>
  <HLinks>
    <vt:vector size="126" baseType="variant">
      <vt:variant>
        <vt:i4>8323185</vt:i4>
      </vt:variant>
      <vt:variant>
        <vt:i4>117</vt:i4>
      </vt:variant>
      <vt:variant>
        <vt:i4>0</vt:i4>
      </vt:variant>
      <vt:variant>
        <vt:i4>5</vt:i4>
      </vt:variant>
      <vt:variant>
        <vt:lpwstr>mailto:isabelle.vincent@cnamts.fr</vt:lpwstr>
      </vt:variant>
      <vt:variant>
        <vt:lpwstr/>
      </vt:variant>
      <vt:variant>
        <vt:i4>1310734</vt:i4>
      </vt:variant>
      <vt:variant>
        <vt:i4>110</vt:i4>
      </vt:variant>
      <vt:variant>
        <vt:i4>0</vt:i4>
      </vt:variant>
      <vt:variant>
        <vt:i4>5</vt:i4>
      </vt:variant>
      <vt:variant>
        <vt:lpwstr/>
      </vt:variant>
      <vt:variant>
        <vt:lpwstr>_Toc490142896</vt:lpwstr>
      </vt:variant>
      <vt:variant>
        <vt:i4>1310733</vt:i4>
      </vt:variant>
      <vt:variant>
        <vt:i4>104</vt:i4>
      </vt:variant>
      <vt:variant>
        <vt:i4>0</vt:i4>
      </vt:variant>
      <vt:variant>
        <vt:i4>5</vt:i4>
      </vt:variant>
      <vt:variant>
        <vt:lpwstr/>
      </vt:variant>
      <vt:variant>
        <vt:lpwstr>_Toc490142895</vt:lpwstr>
      </vt:variant>
      <vt:variant>
        <vt:i4>1310732</vt:i4>
      </vt:variant>
      <vt:variant>
        <vt:i4>98</vt:i4>
      </vt:variant>
      <vt:variant>
        <vt:i4>0</vt:i4>
      </vt:variant>
      <vt:variant>
        <vt:i4>5</vt:i4>
      </vt:variant>
      <vt:variant>
        <vt:lpwstr/>
      </vt:variant>
      <vt:variant>
        <vt:lpwstr>_Toc490142894</vt:lpwstr>
      </vt:variant>
      <vt:variant>
        <vt:i4>1310731</vt:i4>
      </vt:variant>
      <vt:variant>
        <vt:i4>92</vt:i4>
      </vt:variant>
      <vt:variant>
        <vt:i4>0</vt:i4>
      </vt:variant>
      <vt:variant>
        <vt:i4>5</vt:i4>
      </vt:variant>
      <vt:variant>
        <vt:lpwstr/>
      </vt:variant>
      <vt:variant>
        <vt:lpwstr>_Toc490142893</vt:lpwstr>
      </vt:variant>
      <vt:variant>
        <vt:i4>1310730</vt:i4>
      </vt:variant>
      <vt:variant>
        <vt:i4>86</vt:i4>
      </vt:variant>
      <vt:variant>
        <vt:i4>0</vt:i4>
      </vt:variant>
      <vt:variant>
        <vt:i4>5</vt:i4>
      </vt:variant>
      <vt:variant>
        <vt:lpwstr/>
      </vt:variant>
      <vt:variant>
        <vt:lpwstr>_Toc490142892</vt:lpwstr>
      </vt:variant>
      <vt:variant>
        <vt:i4>1310729</vt:i4>
      </vt:variant>
      <vt:variant>
        <vt:i4>80</vt:i4>
      </vt:variant>
      <vt:variant>
        <vt:i4>0</vt:i4>
      </vt:variant>
      <vt:variant>
        <vt:i4>5</vt:i4>
      </vt:variant>
      <vt:variant>
        <vt:lpwstr/>
      </vt:variant>
      <vt:variant>
        <vt:lpwstr>_Toc490142891</vt:lpwstr>
      </vt:variant>
      <vt:variant>
        <vt:i4>1310728</vt:i4>
      </vt:variant>
      <vt:variant>
        <vt:i4>74</vt:i4>
      </vt:variant>
      <vt:variant>
        <vt:i4>0</vt:i4>
      </vt:variant>
      <vt:variant>
        <vt:i4>5</vt:i4>
      </vt:variant>
      <vt:variant>
        <vt:lpwstr/>
      </vt:variant>
      <vt:variant>
        <vt:lpwstr>_Toc490142890</vt:lpwstr>
      </vt:variant>
      <vt:variant>
        <vt:i4>1376257</vt:i4>
      </vt:variant>
      <vt:variant>
        <vt:i4>68</vt:i4>
      </vt:variant>
      <vt:variant>
        <vt:i4>0</vt:i4>
      </vt:variant>
      <vt:variant>
        <vt:i4>5</vt:i4>
      </vt:variant>
      <vt:variant>
        <vt:lpwstr/>
      </vt:variant>
      <vt:variant>
        <vt:lpwstr>_Toc490142889</vt:lpwstr>
      </vt:variant>
      <vt:variant>
        <vt:i4>1376256</vt:i4>
      </vt:variant>
      <vt:variant>
        <vt:i4>62</vt:i4>
      </vt:variant>
      <vt:variant>
        <vt:i4>0</vt:i4>
      </vt:variant>
      <vt:variant>
        <vt:i4>5</vt:i4>
      </vt:variant>
      <vt:variant>
        <vt:lpwstr/>
      </vt:variant>
      <vt:variant>
        <vt:lpwstr>_Toc490142888</vt:lpwstr>
      </vt:variant>
      <vt:variant>
        <vt:i4>1376271</vt:i4>
      </vt:variant>
      <vt:variant>
        <vt:i4>56</vt:i4>
      </vt:variant>
      <vt:variant>
        <vt:i4>0</vt:i4>
      </vt:variant>
      <vt:variant>
        <vt:i4>5</vt:i4>
      </vt:variant>
      <vt:variant>
        <vt:lpwstr/>
      </vt:variant>
      <vt:variant>
        <vt:lpwstr>_Toc490142887</vt:lpwstr>
      </vt:variant>
      <vt:variant>
        <vt:i4>1376270</vt:i4>
      </vt:variant>
      <vt:variant>
        <vt:i4>50</vt:i4>
      </vt:variant>
      <vt:variant>
        <vt:i4>0</vt:i4>
      </vt:variant>
      <vt:variant>
        <vt:i4>5</vt:i4>
      </vt:variant>
      <vt:variant>
        <vt:lpwstr/>
      </vt:variant>
      <vt:variant>
        <vt:lpwstr>_Toc490142886</vt:lpwstr>
      </vt:variant>
      <vt:variant>
        <vt:i4>1376269</vt:i4>
      </vt:variant>
      <vt:variant>
        <vt:i4>44</vt:i4>
      </vt:variant>
      <vt:variant>
        <vt:i4>0</vt:i4>
      </vt:variant>
      <vt:variant>
        <vt:i4>5</vt:i4>
      </vt:variant>
      <vt:variant>
        <vt:lpwstr/>
      </vt:variant>
      <vt:variant>
        <vt:lpwstr>_Toc490142885</vt:lpwstr>
      </vt:variant>
      <vt:variant>
        <vt:i4>1376268</vt:i4>
      </vt:variant>
      <vt:variant>
        <vt:i4>38</vt:i4>
      </vt:variant>
      <vt:variant>
        <vt:i4>0</vt:i4>
      </vt:variant>
      <vt:variant>
        <vt:i4>5</vt:i4>
      </vt:variant>
      <vt:variant>
        <vt:lpwstr/>
      </vt:variant>
      <vt:variant>
        <vt:lpwstr>_Toc490142884</vt:lpwstr>
      </vt:variant>
      <vt:variant>
        <vt:i4>1376267</vt:i4>
      </vt:variant>
      <vt:variant>
        <vt:i4>32</vt:i4>
      </vt:variant>
      <vt:variant>
        <vt:i4>0</vt:i4>
      </vt:variant>
      <vt:variant>
        <vt:i4>5</vt:i4>
      </vt:variant>
      <vt:variant>
        <vt:lpwstr/>
      </vt:variant>
      <vt:variant>
        <vt:lpwstr>_Toc490142883</vt:lpwstr>
      </vt:variant>
      <vt:variant>
        <vt:i4>1376266</vt:i4>
      </vt:variant>
      <vt:variant>
        <vt:i4>26</vt:i4>
      </vt:variant>
      <vt:variant>
        <vt:i4>0</vt:i4>
      </vt:variant>
      <vt:variant>
        <vt:i4>5</vt:i4>
      </vt:variant>
      <vt:variant>
        <vt:lpwstr/>
      </vt:variant>
      <vt:variant>
        <vt:lpwstr>_Toc490142882</vt:lpwstr>
      </vt:variant>
      <vt:variant>
        <vt:i4>1376265</vt:i4>
      </vt:variant>
      <vt:variant>
        <vt:i4>20</vt:i4>
      </vt:variant>
      <vt:variant>
        <vt:i4>0</vt:i4>
      </vt:variant>
      <vt:variant>
        <vt:i4>5</vt:i4>
      </vt:variant>
      <vt:variant>
        <vt:lpwstr/>
      </vt:variant>
      <vt:variant>
        <vt:lpwstr>_Toc490142881</vt:lpwstr>
      </vt:variant>
      <vt:variant>
        <vt:i4>1376264</vt:i4>
      </vt:variant>
      <vt:variant>
        <vt:i4>14</vt:i4>
      </vt:variant>
      <vt:variant>
        <vt:i4>0</vt:i4>
      </vt:variant>
      <vt:variant>
        <vt:i4>5</vt:i4>
      </vt:variant>
      <vt:variant>
        <vt:lpwstr/>
      </vt:variant>
      <vt:variant>
        <vt:lpwstr>_Toc490142880</vt:lpwstr>
      </vt:variant>
      <vt:variant>
        <vt:i4>1703937</vt:i4>
      </vt:variant>
      <vt:variant>
        <vt:i4>8</vt:i4>
      </vt:variant>
      <vt:variant>
        <vt:i4>0</vt:i4>
      </vt:variant>
      <vt:variant>
        <vt:i4>5</vt:i4>
      </vt:variant>
      <vt:variant>
        <vt:lpwstr/>
      </vt:variant>
      <vt:variant>
        <vt:lpwstr>_Toc490142879</vt:lpwstr>
      </vt:variant>
      <vt:variant>
        <vt:i4>1703936</vt:i4>
      </vt:variant>
      <vt:variant>
        <vt:i4>2</vt:i4>
      </vt:variant>
      <vt:variant>
        <vt:i4>0</vt:i4>
      </vt:variant>
      <vt:variant>
        <vt:i4>5</vt:i4>
      </vt:variant>
      <vt:variant>
        <vt:lpwstr/>
      </vt:variant>
      <vt:variant>
        <vt:lpwstr>_Toc490142878</vt:lpwstr>
      </vt:variant>
      <vt:variant>
        <vt:i4>8061038</vt:i4>
      </vt:variant>
      <vt:variant>
        <vt:i4>0</vt:i4>
      </vt:variant>
      <vt:variant>
        <vt:i4>0</vt:i4>
      </vt:variant>
      <vt:variant>
        <vt:i4>5</vt:i4>
      </vt:variant>
      <vt:variant>
        <vt:lpwstr>http://www.finyear.com/L-envoi-d-une-facture-papier-coute-en-moyenne-3-fois-le-prix-du-timbre_a24827.html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CNAM</dc:creator>
  <cp:lastModifiedBy>CRUCERU COSMINA MARIA (CNAM / Paris)</cp:lastModifiedBy>
  <cp:revision>8</cp:revision>
  <cp:lastPrinted>2018-11-14T10:35:00Z</cp:lastPrinted>
  <dcterms:created xsi:type="dcterms:W3CDTF">2025-07-18T09:10:00Z</dcterms:created>
  <dcterms:modified xsi:type="dcterms:W3CDTF">2025-07-22T14:36:00Z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0x010100F2C1CD0BD6AAE24E9729FC2AAD873D6D</vt:lpwstr>
  </property>
</Properties>
</file>